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E8" w:rsidRDefault="00DD4EE8" w:rsidP="000A4225">
      <w:pPr>
        <w:spacing w:after="0" w:line="240" w:lineRule="auto"/>
        <w:rPr>
          <w:rFonts w:ascii="Times New Roman" w:eastAsia="Times New Roman" w:hAnsi="Times New Roman" w:cs="Times New Roman"/>
          <w:b/>
          <w:sz w:val="28"/>
          <w:szCs w:val="28"/>
          <w:lang w:eastAsia="ru-RU"/>
        </w:rPr>
      </w:pPr>
    </w:p>
    <w:p w:rsidR="005D6C5E" w:rsidRPr="00C93CC4" w:rsidRDefault="005D6C5E" w:rsidP="005D6C5E">
      <w:pPr>
        <w:spacing w:after="0" w:line="240" w:lineRule="auto"/>
        <w:jc w:val="center"/>
        <w:rPr>
          <w:rFonts w:ascii="Times New Roman" w:eastAsia="Times New Roman" w:hAnsi="Times New Roman" w:cs="Times New Roman"/>
          <w:b/>
          <w:sz w:val="26"/>
          <w:szCs w:val="26"/>
          <w:lang w:eastAsia="ru-RU"/>
        </w:rPr>
      </w:pPr>
      <w:r w:rsidRPr="00C93CC4">
        <w:rPr>
          <w:rFonts w:ascii="Times New Roman" w:eastAsia="Times New Roman" w:hAnsi="Times New Roman" w:cs="Times New Roman"/>
          <w:b/>
          <w:sz w:val="26"/>
          <w:szCs w:val="26"/>
          <w:lang w:eastAsia="ru-RU"/>
        </w:rPr>
        <w:t>АДМИНИСТРАЦИЯ НИКОЛАЕВСКОГО СЕЛЬСОВЕТА</w:t>
      </w:r>
    </w:p>
    <w:p w:rsidR="005D6C5E" w:rsidRPr="00C93CC4" w:rsidRDefault="005D6C5E" w:rsidP="005D6C5E">
      <w:pPr>
        <w:spacing w:after="0" w:line="240" w:lineRule="auto"/>
        <w:jc w:val="center"/>
        <w:rPr>
          <w:rFonts w:ascii="Times New Roman" w:eastAsia="Times New Roman" w:hAnsi="Times New Roman" w:cs="Times New Roman"/>
          <w:sz w:val="26"/>
          <w:szCs w:val="26"/>
          <w:lang w:eastAsia="ru-RU"/>
        </w:rPr>
      </w:pPr>
      <w:r w:rsidRPr="00C93CC4">
        <w:rPr>
          <w:rFonts w:ascii="Times New Roman" w:eastAsia="Times New Roman" w:hAnsi="Times New Roman" w:cs="Times New Roman"/>
          <w:b/>
          <w:sz w:val="26"/>
          <w:szCs w:val="26"/>
          <w:lang w:eastAsia="ru-RU"/>
        </w:rPr>
        <w:t>МИХАЙЛОВСКОГО РАЙОНА АЛТАЙСКОГО КРАЯ</w:t>
      </w:r>
    </w:p>
    <w:p w:rsidR="00BA5A61" w:rsidRDefault="00BA5A61" w:rsidP="005D6C5E">
      <w:pPr>
        <w:spacing w:after="0" w:line="240" w:lineRule="auto"/>
        <w:jc w:val="center"/>
        <w:rPr>
          <w:rFonts w:ascii="Times New Roman" w:eastAsia="Times New Roman" w:hAnsi="Times New Roman" w:cs="Times New Roman"/>
          <w:sz w:val="26"/>
          <w:szCs w:val="26"/>
          <w:lang w:eastAsia="ru-RU"/>
        </w:rPr>
      </w:pPr>
    </w:p>
    <w:p w:rsidR="005D6C5E" w:rsidRPr="00BA5A61" w:rsidRDefault="003F1781" w:rsidP="005D6C5E">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BA5A61" w:rsidRPr="00C93CC4" w:rsidRDefault="00BA5A61" w:rsidP="005D6C5E">
      <w:pPr>
        <w:spacing w:after="0" w:line="240" w:lineRule="auto"/>
        <w:jc w:val="center"/>
        <w:rPr>
          <w:rFonts w:ascii="Times New Roman" w:eastAsia="Times New Roman" w:hAnsi="Times New Roman" w:cs="Times New Roman"/>
          <w:sz w:val="26"/>
          <w:szCs w:val="26"/>
          <w:lang w:eastAsia="ru-RU"/>
        </w:rPr>
      </w:pPr>
    </w:p>
    <w:p w:rsidR="005D6C5E" w:rsidRPr="00C93CC4" w:rsidRDefault="005D6C5E" w:rsidP="005D6C5E">
      <w:pPr>
        <w:spacing w:after="0" w:line="240" w:lineRule="auto"/>
        <w:jc w:val="center"/>
        <w:rPr>
          <w:rFonts w:ascii="Times New Roman" w:eastAsia="Times New Roman" w:hAnsi="Times New Roman" w:cs="Times New Roman"/>
          <w:b/>
          <w:sz w:val="26"/>
          <w:szCs w:val="26"/>
          <w:lang w:eastAsia="ru-RU"/>
        </w:rPr>
      </w:pPr>
    </w:p>
    <w:p w:rsidR="005D6C5E" w:rsidRPr="00C93CC4" w:rsidRDefault="005D6C5E" w:rsidP="005D6C5E">
      <w:pPr>
        <w:spacing w:after="0" w:line="240" w:lineRule="auto"/>
        <w:jc w:val="center"/>
        <w:rPr>
          <w:rFonts w:ascii="Times New Roman" w:eastAsia="Times New Roman" w:hAnsi="Times New Roman" w:cs="Times New Roman"/>
          <w:sz w:val="26"/>
          <w:szCs w:val="26"/>
          <w:lang w:eastAsia="ru-RU"/>
        </w:rPr>
      </w:pPr>
    </w:p>
    <w:p w:rsidR="005D6C5E" w:rsidRPr="00C93CC4" w:rsidRDefault="00C93CC4" w:rsidP="005D6C5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F1781" w:rsidRPr="003F1781">
        <w:rPr>
          <w:rFonts w:ascii="Times New Roman" w:eastAsia="Times New Roman" w:hAnsi="Times New Roman" w:cs="Times New Roman"/>
          <w:sz w:val="26"/>
          <w:szCs w:val="26"/>
          <w:lang w:eastAsia="ru-RU"/>
        </w:rPr>
        <w:t>29</w:t>
      </w:r>
      <w:r w:rsidR="00F90861" w:rsidRPr="003F1781">
        <w:rPr>
          <w:rFonts w:ascii="Times New Roman" w:eastAsia="Times New Roman" w:hAnsi="Times New Roman" w:cs="Times New Roman"/>
          <w:sz w:val="26"/>
          <w:szCs w:val="26"/>
          <w:lang w:eastAsia="ru-RU"/>
        </w:rPr>
        <w:t>.05</w:t>
      </w:r>
      <w:r w:rsidR="006B5F86" w:rsidRPr="003F1781">
        <w:rPr>
          <w:rFonts w:ascii="Times New Roman" w:eastAsia="Times New Roman" w:hAnsi="Times New Roman" w:cs="Times New Roman"/>
          <w:sz w:val="26"/>
          <w:szCs w:val="26"/>
          <w:lang w:eastAsia="ru-RU"/>
        </w:rPr>
        <w:t>.</w:t>
      </w:r>
      <w:r w:rsidRPr="003F1781">
        <w:rPr>
          <w:rFonts w:ascii="Times New Roman" w:eastAsia="Times New Roman" w:hAnsi="Times New Roman" w:cs="Times New Roman"/>
          <w:sz w:val="26"/>
          <w:szCs w:val="26"/>
          <w:lang w:eastAsia="ru-RU"/>
        </w:rPr>
        <w:t>202</w:t>
      </w:r>
      <w:r w:rsidR="00F90861" w:rsidRPr="003F1781">
        <w:rPr>
          <w:rFonts w:ascii="Times New Roman" w:eastAsia="Times New Roman" w:hAnsi="Times New Roman" w:cs="Times New Roman"/>
          <w:sz w:val="26"/>
          <w:szCs w:val="26"/>
          <w:lang w:eastAsia="ru-RU"/>
        </w:rPr>
        <w:t>3</w:t>
      </w:r>
      <w:r w:rsidRPr="003F1781">
        <w:rPr>
          <w:rFonts w:ascii="Times New Roman" w:eastAsia="Times New Roman" w:hAnsi="Times New Roman" w:cs="Times New Roman"/>
          <w:sz w:val="26"/>
          <w:szCs w:val="26"/>
          <w:lang w:eastAsia="ru-RU"/>
        </w:rPr>
        <w:t xml:space="preserve"> г</w:t>
      </w:r>
      <w:r w:rsidR="005D6C5E" w:rsidRPr="003F1781">
        <w:rPr>
          <w:rFonts w:ascii="Times New Roman" w:eastAsia="Times New Roman" w:hAnsi="Times New Roman" w:cs="Times New Roman"/>
          <w:sz w:val="26"/>
          <w:szCs w:val="26"/>
          <w:lang w:eastAsia="ru-RU"/>
        </w:rPr>
        <w:t xml:space="preserve">                                                                                              №</w:t>
      </w:r>
      <w:r w:rsidR="005D6C5E" w:rsidRPr="00C93CC4">
        <w:rPr>
          <w:rFonts w:ascii="Times New Roman" w:eastAsia="Times New Roman" w:hAnsi="Times New Roman" w:cs="Times New Roman"/>
          <w:sz w:val="26"/>
          <w:szCs w:val="26"/>
          <w:lang w:eastAsia="ru-RU"/>
        </w:rPr>
        <w:t xml:space="preserve"> </w:t>
      </w:r>
      <w:r w:rsidR="00984A9A">
        <w:rPr>
          <w:rFonts w:ascii="Times New Roman" w:eastAsia="Times New Roman" w:hAnsi="Times New Roman" w:cs="Times New Roman"/>
          <w:sz w:val="26"/>
          <w:szCs w:val="26"/>
          <w:lang w:eastAsia="ru-RU"/>
        </w:rPr>
        <w:t>28</w:t>
      </w:r>
      <w:r w:rsidR="005D6C5E" w:rsidRPr="00C93CC4">
        <w:rPr>
          <w:rFonts w:ascii="Times New Roman" w:eastAsia="Times New Roman" w:hAnsi="Times New Roman" w:cs="Times New Roman"/>
          <w:sz w:val="26"/>
          <w:szCs w:val="26"/>
          <w:lang w:eastAsia="ru-RU"/>
        </w:rPr>
        <w:t xml:space="preserve">                                </w:t>
      </w:r>
    </w:p>
    <w:p w:rsidR="005D6C5E" w:rsidRPr="00C93CC4" w:rsidRDefault="005D6C5E" w:rsidP="005D6C5E">
      <w:pPr>
        <w:spacing w:after="0" w:line="240" w:lineRule="auto"/>
        <w:jc w:val="center"/>
        <w:rPr>
          <w:rFonts w:ascii="Times New Roman" w:eastAsia="Times New Roman" w:hAnsi="Times New Roman" w:cs="Times New Roman"/>
          <w:sz w:val="26"/>
          <w:szCs w:val="26"/>
          <w:lang w:eastAsia="ru-RU"/>
        </w:rPr>
      </w:pPr>
      <w:proofErr w:type="gramStart"/>
      <w:r w:rsidRPr="00C93CC4">
        <w:rPr>
          <w:rFonts w:ascii="Times New Roman" w:eastAsia="Times New Roman" w:hAnsi="Times New Roman" w:cs="Times New Roman"/>
          <w:sz w:val="26"/>
          <w:szCs w:val="26"/>
          <w:lang w:eastAsia="ru-RU"/>
        </w:rPr>
        <w:t>с</w:t>
      </w:r>
      <w:proofErr w:type="gramEnd"/>
      <w:r w:rsidRPr="00C93CC4">
        <w:rPr>
          <w:rFonts w:ascii="Times New Roman" w:eastAsia="Times New Roman" w:hAnsi="Times New Roman" w:cs="Times New Roman"/>
          <w:sz w:val="26"/>
          <w:szCs w:val="26"/>
          <w:lang w:eastAsia="ru-RU"/>
        </w:rPr>
        <w:t>.</w:t>
      </w:r>
      <w:r w:rsidR="00BA5A61">
        <w:rPr>
          <w:rFonts w:ascii="Times New Roman" w:eastAsia="Times New Roman" w:hAnsi="Times New Roman" w:cs="Times New Roman"/>
          <w:sz w:val="26"/>
          <w:szCs w:val="26"/>
          <w:lang w:eastAsia="ru-RU"/>
        </w:rPr>
        <w:t xml:space="preserve"> </w:t>
      </w:r>
      <w:r w:rsidRPr="00C93CC4">
        <w:rPr>
          <w:rFonts w:ascii="Times New Roman" w:eastAsia="Times New Roman" w:hAnsi="Times New Roman" w:cs="Times New Roman"/>
          <w:sz w:val="26"/>
          <w:szCs w:val="26"/>
          <w:lang w:eastAsia="ru-RU"/>
        </w:rPr>
        <w:t>Николаевка</w:t>
      </w:r>
    </w:p>
    <w:p w:rsidR="005D6C5E" w:rsidRPr="00C93CC4" w:rsidRDefault="005D6C5E" w:rsidP="005D6C5E">
      <w:pPr>
        <w:spacing w:after="0" w:line="240" w:lineRule="auto"/>
        <w:rPr>
          <w:rFonts w:ascii="Times New Roman" w:eastAsia="Times New Roman" w:hAnsi="Times New Roman" w:cs="Times New Roman"/>
          <w:sz w:val="26"/>
          <w:szCs w:val="26"/>
          <w:lang w:eastAsia="ru-RU"/>
        </w:rPr>
      </w:pPr>
    </w:p>
    <w:p w:rsidR="00C93CC4" w:rsidRDefault="006B1331" w:rsidP="005D6C5E">
      <w:pPr>
        <w:spacing w:after="0" w:line="240" w:lineRule="auto"/>
        <w:rPr>
          <w:rFonts w:ascii="Times New Roman" w:eastAsia="Times New Roman" w:hAnsi="Times New Roman" w:cs="Times New Roman"/>
          <w:sz w:val="26"/>
          <w:szCs w:val="26"/>
          <w:lang w:eastAsia="ru-RU"/>
        </w:rPr>
      </w:pPr>
      <w:r w:rsidRPr="00C93CC4">
        <w:rPr>
          <w:rFonts w:ascii="Times New Roman" w:eastAsia="Times New Roman" w:hAnsi="Times New Roman" w:cs="Times New Roman"/>
          <w:sz w:val="26"/>
          <w:szCs w:val="26"/>
          <w:lang w:eastAsia="ru-RU"/>
        </w:rPr>
        <w:t xml:space="preserve">О внесении изменений в </w:t>
      </w:r>
      <w:r w:rsidR="00C93CC4">
        <w:rPr>
          <w:rFonts w:ascii="Times New Roman" w:eastAsia="Times New Roman" w:hAnsi="Times New Roman" w:cs="Times New Roman"/>
          <w:sz w:val="26"/>
          <w:szCs w:val="26"/>
          <w:lang w:eastAsia="ru-RU"/>
        </w:rPr>
        <w:t>Постановление №42</w:t>
      </w:r>
    </w:p>
    <w:p w:rsidR="005D6C5E" w:rsidRPr="00C93CC4" w:rsidRDefault="00C93CC4" w:rsidP="005D6C5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19.12.2018</w:t>
      </w:r>
      <w:proofErr w:type="gramStart"/>
      <w:r>
        <w:rPr>
          <w:rFonts w:ascii="Times New Roman" w:eastAsia="Times New Roman" w:hAnsi="Times New Roman" w:cs="Times New Roman"/>
          <w:sz w:val="26"/>
          <w:szCs w:val="26"/>
          <w:lang w:eastAsia="ru-RU"/>
        </w:rPr>
        <w:t xml:space="preserve"> О</w:t>
      </w:r>
      <w:proofErr w:type="gramEnd"/>
      <w:r>
        <w:rPr>
          <w:rFonts w:ascii="Times New Roman" w:eastAsia="Times New Roman" w:hAnsi="Times New Roman" w:cs="Times New Roman"/>
          <w:sz w:val="26"/>
          <w:szCs w:val="26"/>
          <w:lang w:eastAsia="ru-RU"/>
        </w:rPr>
        <w:t xml:space="preserve"> положении</w:t>
      </w:r>
      <w:r w:rsidR="005D6C5E" w:rsidRPr="00C93CC4">
        <w:rPr>
          <w:rFonts w:ascii="Times New Roman" w:eastAsia="Times New Roman" w:hAnsi="Times New Roman" w:cs="Times New Roman"/>
          <w:sz w:val="26"/>
          <w:szCs w:val="26"/>
          <w:lang w:eastAsia="ru-RU"/>
        </w:rPr>
        <w:t xml:space="preserve"> </w:t>
      </w:r>
    </w:p>
    <w:p w:rsidR="005D6C5E" w:rsidRPr="00C93CC4" w:rsidRDefault="005D6C5E" w:rsidP="005D6C5E">
      <w:pPr>
        <w:spacing w:after="0" w:line="240" w:lineRule="auto"/>
        <w:rPr>
          <w:rFonts w:ascii="Times New Roman" w:eastAsia="Times New Roman" w:hAnsi="Times New Roman" w:cs="Times New Roman"/>
          <w:sz w:val="26"/>
          <w:szCs w:val="26"/>
          <w:lang w:eastAsia="ru-RU"/>
        </w:rPr>
      </w:pPr>
      <w:r w:rsidRPr="00C93CC4">
        <w:rPr>
          <w:rFonts w:ascii="Times New Roman" w:eastAsia="Times New Roman" w:hAnsi="Times New Roman" w:cs="Times New Roman"/>
          <w:sz w:val="26"/>
          <w:szCs w:val="26"/>
          <w:lang w:eastAsia="ru-RU"/>
        </w:rPr>
        <w:t>«О муни</w:t>
      </w:r>
      <w:r w:rsidR="00C93CC4">
        <w:rPr>
          <w:rFonts w:ascii="Times New Roman" w:eastAsia="Times New Roman" w:hAnsi="Times New Roman" w:cs="Times New Roman"/>
          <w:sz w:val="26"/>
          <w:szCs w:val="26"/>
          <w:lang w:eastAsia="ru-RU"/>
        </w:rPr>
        <w:t xml:space="preserve">ципальной службе в </w:t>
      </w:r>
      <w:proofErr w:type="gramStart"/>
      <w:r w:rsidR="00C93CC4">
        <w:rPr>
          <w:rFonts w:ascii="Times New Roman" w:eastAsia="Times New Roman" w:hAnsi="Times New Roman" w:cs="Times New Roman"/>
          <w:sz w:val="26"/>
          <w:szCs w:val="26"/>
          <w:lang w:eastAsia="ru-RU"/>
        </w:rPr>
        <w:t>муниципальном</w:t>
      </w:r>
      <w:proofErr w:type="gramEnd"/>
    </w:p>
    <w:p w:rsidR="005D6C5E" w:rsidRPr="00C93CC4" w:rsidRDefault="005D6C5E" w:rsidP="005D6C5E">
      <w:pPr>
        <w:spacing w:after="0" w:line="240" w:lineRule="auto"/>
        <w:rPr>
          <w:rFonts w:ascii="Times New Roman" w:eastAsia="Times New Roman" w:hAnsi="Times New Roman" w:cs="Times New Roman"/>
          <w:sz w:val="26"/>
          <w:szCs w:val="26"/>
          <w:lang w:eastAsia="ru-RU"/>
        </w:rPr>
      </w:pPr>
      <w:proofErr w:type="gramStart"/>
      <w:r w:rsidRPr="00C93CC4">
        <w:rPr>
          <w:rFonts w:ascii="Times New Roman" w:eastAsia="Times New Roman" w:hAnsi="Times New Roman" w:cs="Times New Roman"/>
          <w:sz w:val="26"/>
          <w:szCs w:val="26"/>
          <w:lang w:eastAsia="ru-RU"/>
        </w:rPr>
        <w:t>образовании</w:t>
      </w:r>
      <w:proofErr w:type="gramEnd"/>
      <w:r w:rsidRPr="00C93CC4">
        <w:rPr>
          <w:rFonts w:ascii="Times New Roman" w:eastAsia="Times New Roman" w:hAnsi="Times New Roman" w:cs="Times New Roman"/>
          <w:sz w:val="26"/>
          <w:szCs w:val="26"/>
          <w:lang w:eastAsia="ru-RU"/>
        </w:rPr>
        <w:t xml:space="preserve">  Николаевский сельсовет</w:t>
      </w:r>
    </w:p>
    <w:p w:rsidR="005D6C5E" w:rsidRPr="00C93CC4" w:rsidRDefault="005D6C5E" w:rsidP="005D6C5E">
      <w:pPr>
        <w:spacing w:after="0" w:line="240" w:lineRule="auto"/>
        <w:rPr>
          <w:rFonts w:ascii="Times New Roman" w:eastAsia="Times New Roman" w:hAnsi="Times New Roman" w:cs="Times New Roman"/>
          <w:sz w:val="26"/>
          <w:szCs w:val="26"/>
          <w:lang w:eastAsia="ru-RU"/>
        </w:rPr>
      </w:pPr>
      <w:r w:rsidRPr="00C93CC4">
        <w:rPr>
          <w:rFonts w:ascii="Times New Roman" w:eastAsia="Times New Roman" w:hAnsi="Times New Roman" w:cs="Times New Roman"/>
          <w:sz w:val="26"/>
          <w:szCs w:val="26"/>
          <w:lang w:eastAsia="ru-RU"/>
        </w:rPr>
        <w:t>Михайловского района Алтайского края»</w:t>
      </w:r>
    </w:p>
    <w:p w:rsidR="005D6C5E" w:rsidRPr="00C93CC4" w:rsidRDefault="005D6C5E" w:rsidP="005D6C5E">
      <w:pPr>
        <w:spacing w:after="0" w:line="240" w:lineRule="auto"/>
        <w:rPr>
          <w:rFonts w:ascii="Times New Roman" w:eastAsia="Times New Roman" w:hAnsi="Times New Roman" w:cs="Times New Roman"/>
          <w:sz w:val="26"/>
          <w:szCs w:val="26"/>
          <w:lang w:eastAsia="ru-RU"/>
        </w:rPr>
      </w:pPr>
    </w:p>
    <w:p w:rsidR="005D6C5E" w:rsidRPr="00C93CC4" w:rsidRDefault="005D6C5E" w:rsidP="005D6C5E">
      <w:pPr>
        <w:spacing w:after="0" w:line="240" w:lineRule="auto"/>
        <w:jc w:val="both"/>
        <w:rPr>
          <w:rFonts w:ascii="Times New Roman" w:eastAsia="Times New Roman" w:hAnsi="Times New Roman" w:cs="Times New Roman"/>
          <w:sz w:val="26"/>
          <w:szCs w:val="26"/>
          <w:lang w:eastAsia="ru-RU"/>
        </w:rPr>
      </w:pPr>
      <w:r w:rsidRPr="00C93CC4">
        <w:rPr>
          <w:rFonts w:ascii="Times New Roman" w:eastAsia="Times New Roman" w:hAnsi="Times New Roman" w:cs="Times New Roman"/>
          <w:sz w:val="26"/>
          <w:szCs w:val="26"/>
          <w:lang w:eastAsia="ru-RU"/>
        </w:rPr>
        <w:t xml:space="preserve">     </w:t>
      </w:r>
      <w:proofErr w:type="gramStart"/>
      <w:r w:rsidRPr="00C93CC4">
        <w:rPr>
          <w:rFonts w:ascii="Times New Roman" w:eastAsia="Times New Roman" w:hAnsi="Times New Roman" w:cs="Times New Roman"/>
          <w:sz w:val="26"/>
          <w:szCs w:val="26"/>
          <w:lang w:eastAsia="ru-RU"/>
        </w:rPr>
        <w:t>В соответствии со ст. 42 Федерального Закона  от 6 октября 2003 года № 131 –ФЗ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Закона Алтайского края от 07.12.2007 г. № 134-ЗС « О муниципальной службе в Алтайском крае</w:t>
      </w:r>
      <w:r w:rsidR="00DD4EE8" w:rsidRPr="00C93CC4">
        <w:rPr>
          <w:rFonts w:ascii="Times New Roman" w:eastAsia="Times New Roman" w:hAnsi="Times New Roman" w:cs="Times New Roman"/>
          <w:sz w:val="26"/>
          <w:szCs w:val="26"/>
          <w:lang w:eastAsia="ru-RU"/>
        </w:rPr>
        <w:t>, на основании протеста прокур</w:t>
      </w:r>
      <w:r w:rsidR="00F90861">
        <w:rPr>
          <w:rFonts w:ascii="Times New Roman" w:eastAsia="Times New Roman" w:hAnsi="Times New Roman" w:cs="Times New Roman"/>
          <w:sz w:val="26"/>
          <w:szCs w:val="26"/>
          <w:lang w:eastAsia="ru-RU"/>
        </w:rPr>
        <w:t>атуры Михайловского района от 02.05.2023</w:t>
      </w:r>
      <w:r w:rsidRPr="00C93CC4">
        <w:rPr>
          <w:rFonts w:ascii="Times New Roman" w:eastAsia="Times New Roman" w:hAnsi="Times New Roman" w:cs="Times New Roman"/>
          <w:sz w:val="26"/>
          <w:szCs w:val="26"/>
          <w:lang w:eastAsia="ru-RU"/>
        </w:rPr>
        <w:t xml:space="preserve"> </w:t>
      </w:r>
      <w:proofErr w:type="gramEnd"/>
    </w:p>
    <w:p w:rsidR="005D6C5E" w:rsidRPr="00C93CC4" w:rsidRDefault="005D6C5E"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5D6C5E" w:rsidRPr="00C93CC4" w:rsidRDefault="005D6C5E" w:rsidP="005D6C5E">
      <w:pPr>
        <w:spacing w:after="0" w:line="240" w:lineRule="auto"/>
        <w:jc w:val="center"/>
        <w:rPr>
          <w:rFonts w:ascii="Times New Roman" w:eastAsia="Times New Roman" w:hAnsi="Times New Roman" w:cs="Times New Roman"/>
          <w:sz w:val="26"/>
          <w:szCs w:val="26"/>
          <w:lang w:eastAsia="ru-RU"/>
        </w:rPr>
      </w:pPr>
      <w:proofErr w:type="spellStart"/>
      <w:proofErr w:type="gramStart"/>
      <w:r w:rsidRPr="00C93CC4">
        <w:rPr>
          <w:rFonts w:ascii="Times New Roman" w:eastAsia="Times New Roman" w:hAnsi="Times New Roman" w:cs="Times New Roman"/>
          <w:sz w:val="26"/>
          <w:szCs w:val="26"/>
          <w:lang w:eastAsia="ru-RU"/>
        </w:rPr>
        <w:t>п</w:t>
      </w:r>
      <w:proofErr w:type="spellEnd"/>
      <w:proofErr w:type="gramEnd"/>
      <w:r w:rsidRPr="00C93CC4">
        <w:rPr>
          <w:rFonts w:ascii="Times New Roman" w:eastAsia="Times New Roman" w:hAnsi="Times New Roman" w:cs="Times New Roman"/>
          <w:sz w:val="26"/>
          <w:szCs w:val="26"/>
          <w:lang w:eastAsia="ru-RU"/>
        </w:rPr>
        <w:t xml:space="preserve"> о с т а </w:t>
      </w:r>
      <w:proofErr w:type="spellStart"/>
      <w:r w:rsidRPr="00C93CC4">
        <w:rPr>
          <w:rFonts w:ascii="Times New Roman" w:eastAsia="Times New Roman" w:hAnsi="Times New Roman" w:cs="Times New Roman"/>
          <w:sz w:val="26"/>
          <w:szCs w:val="26"/>
          <w:lang w:eastAsia="ru-RU"/>
        </w:rPr>
        <w:t>н</w:t>
      </w:r>
      <w:proofErr w:type="spellEnd"/>
      <w:r w:rsidRPr="00C93CC4">
        <w:rPr>
          <w:rFonts w:ascii="Times New Roman" w:eastAsia="Times New Roman" w:hAnsi="Times New Roman" w:cs="Times New Roman"/>
          <w:sz w:val="26"/>
          <w:szCs w:val="26"/>
          <w:lang w:eastAsia="ru-RU"/>
        </w:rPr>
        <w:t xml:space="preserve"> о в л я ю:</w:t>
      </w:r>
    </w:p>
    <w:p w:rsidR="005D6C5E" w:rsidRPr="00C93CC4" w:rsidRDefault="005D6C5E" w:rsidP="005D6C5E">
      <w:pPr>
        <w:spacing w:after="0" w:line="240" w:lineRule="auto"/>
        <w:jc w:val="center"/>
        <w:rPr>
          <w:rFonts w:ascii="Times New Roman" w:eastAsia="Times New Roman" w:hAnsi="Times New Roman" w:cs="Times New Roman"/>
          <w:sz w:val="26"/>
          <w:szCs w:val="26"/>
          <w:lang w:eastAsia="ru-RU"/>
        </w:rPr>
      </w:pPr>
    </w:p>
    <w:p w:rsidR="00DD4EE8" w:rsidRPr="00C93CC4" w:rsidRDefault="00DD4EE8" w:rsidP="00DD4EE8">
      <w:pPr>
        <w:spacing w:after="0" w:line="240" w:lineRule="auto"/>
        <w:rPr>
          <w:rFonts w:ascii="Times New Roman" w:eastAsia="Times New Roman" w:hAnsi="Times New Roman" w:cs="Times New Roman"/>
          <w:sz w:val="26"/>
          <w:szCs w:val="26"/>
          <w:lang w:eastAsia="ru-RU"/>
        </w:rPr>
      </w:pPr>
      <w:r w:rsidRPr="00C93CC4">
        <w:rPr>
          <w:rFonts w:ascii="Times New Roman" w:eastAsia="Times New Roman" w:hAnsi="Times New Roman" w:cs="Times New Roman"/>
          <w:sz w:val="26"/>
          <w:szCs w:val="26"/>
          <w:lang w:eastAsia="ru-RU"/>
        </w:rPr>
        <w:t xml:space="preserve">Внести изменения в положение «О муниципальной службе в </w:t>
      </w:r>
      <w:proofErr w:type="gramStart"/>
      <w:r w:rsidRPr="00C93CC4">
        <w:rPr>
          <w:rFonts w:ascii="Times New Roman" w:eastAsia="Times New Roman" w:hAnsi="Times New Roman" w:cs="Times New Roman"/>
          <w:sz w:val="26"/>
          <w:szCs w:val="26"/>
          <w:lang w:eastAsia="ru-RU"/>
        </w:rPr>
        <w:t>муниципальном</w:t>
      </w:r>
      <w:proofErr w:type="gramEnd"/>
    </w:p>
    <w:p w:rsidR="00442A83" w:rsidRPr="00C93CC4" w:rsidRDefault="00DD4EE8" w:rsidP="00DD4EE8">
      <w:pPr>
        <w:spacing w:after="0" w:line="240" w:lineRule="auto"/>
        <w:rPr>
          <w:rFonts w:ascii="Times New Roman" w:eastAsia="Times New Roman" w:hAnsi="Times New Roman" w:cs="Times New Roman"/>
          <w:sz w:val="26"/>
          <w:szCs w:val="26"/>
          <w:lang w:eastAsia="ru-RU"/>
        </w:rPr>
      </w:pPr>
      <w:proofErr w:type="gramStart"/>
      <w:r w:rsidRPr="00C93CC4">
        <w:rPr>
          <w:rFonts w:ascii="Times New Roman" w:eastAsia="Times New Roman" w:hAnsi="Times New Roman" w:cs="Times New Roman"/>
          <w:sz w:val="26"/>
          <w:szCs w:val="26"/>
          <w:lang w:eastAsia="ru-RU"/>
        </w:rPr>
        <w:t>образовании</w:t>
      </w:r>
      <w:proofErr w:type="gramEnd"/>
      <w:r w:rsidRPr="00C93CC4">
        <w:rPr>
          <w:rFonts w:ascii="Times New Roman" w:eastAsia="Times New Roman" w:hAnsi="Times New Roman" w:cs="Times New Roman"/>
          <w:sz w:val="26"/>
          <w:szCs w:val="26"/>
          <w:lang w:eastAsia="ru-RU"/>
        </w:rPr>
        <w:t xml:space="preserve">  Николаевский сельсовет Михайловского района Алтайского края»</w:t>
      </w:r>
      <w:r w:rsidR="00442A83" w:rsidRPr="00C93CC4">
        <w:rPr>
          <w:rFonts w:ascii="Times New Roman" w:eastAsia="Times New Roman" w:hAnsi="Times New Roman" w:cs="Times New Roman"/>
          <w:sz w:val="26"/>
          <w:szCs w:val="26"/>
          <w:lang w:eastAsia="ru-RU"/>
        </w:rPr>
        <w:t xml:space="preserve">: </w:t>
      </w:r>
    </w:p>
    <w:p w:rsidR="00442A83" w:rsidRDefault="00BA5A61" w:rsidP="00442A8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пункт 4</w:t>
      </w:r>
      <w:r w:rsidR="006B1331" w:rsidRPr="00C93CC4">
        <w:rPr>
          <w:rFonts w:ascii="Times New Roman" w:eastAsia="Times New Roman" w:hAnsi="Times New Roman" w:cs="Times New Roman"/>
          <w:sz w:val="26"/>
          <w:szCs w:val="26"/>
          <w:lang w:eastAsia="ru-RU"/>
        </w:rPr>
        <w:t xml:space="preserve"> изложить</w:t>
      </w:r>
      <w:r w:rsidR="00442A83" w:rsidRPr="00C93CC4">
        <w:rPr>
          <w:rFonts w:ascii="Times New Roman" w:eastAsia="Times New Roman" w:hAnsi="Times New Roman" w:cs="Times New Roman"/>
          <w:sz w:val="26"/>
          <w:szCs w:val="26"/>
          <w:lang w:eastAsia="ru-RU"/>
        </w:rPr>
        <w:t xml:space="preserve"> в следующей редакции:</w:t>
      </w:r>
    </w:p>
    <w:p w:rsidR="00BA5A61" w:rsidRPr="00BA5A61" w:rsidRDefault="00BA5A61" w:rsidP="00BA5A61">
      <w:pPr>
        <w:pStyle w:val="pboth"/>
        <w:jc w:val="both"/>
        <w:rPr>
          <w:b/>
          <w:sz w:val="26"/>
          <w:szCs w:val="26"/>
        </w:rPr>
      </w:pPr>
      <w:r w:rsidRPr="00BA5A61">
        <w:rPr>
          <w:b/>
          <w:sz w:val="26"/>
          <w:szCs w:val="26"/>
        </w:rPr>
        <w:t>4. Ограничения, связанные с муниципальной службой</w:t>
      </w:r>
    </w:p>
    <w:p w:rsidR="00BA5A61" w:rsidRPr="00BA5A61" w:rsidRDefault="00BA5A61" w:rsidP="00BA5A61">
      <w:pPr>
        <w:pStyle w:val="pboth"/>
        <w:jc w:val="both"/>
        <w:rPr>
          <w:b/>
          <w:sz w:val="26"/>
          <w:szCs w:val="26"/>
        </w:rPr>
      </w:pPr>
      <w:r w:rsidRPr="00BA5A61">
        <w:rPr>
          <w:b/>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BA5A61" w:rsidRPr="00BA5A61" w:rsidRDefault="00BA5A61" w:rsidP="00BA5A61">
      <w:pPr>
        <w:pStyle w:val="a6"/>
        <w:jc w:val="both"/>
        <w:rPr>
          <w:b/>
          <w:sz w:val="26"/>
          <w:szCs w:val="26"/>
        </w:rPr>
      </w:pPr>
      <w:r w:rsidRPr="00BA5A61">
        <w:rPr>
          <w:b/>
          <w:sz w:val="26"/>
          <w:szCs w:val="26"/>
        </w:rPr>
        <w:t>1) признания его недееспособным или ограниченно дееспособным решением суда, вступившим в законную силу;</w:t>
      </w:r>
    </w:p>
    <w:p w:rsidR="00BA5A61" w:rsidRPr="00BA5A61" w:rsidRDefault="00BA5A61" w:rsidP="00BA5A61">
      <w:pPr>
        <w:pStyle w:val="a6"/>
        <w:jc w:val="both"/>
        <w:rPr>
          <w:b/>
          <w:sz w:val="26"/>
          <w:szCs w:val="26"/>
        </w:rPr>
      </w:pPr>
      <w:r w:rsidRPr="00BA5A61">
        <w:rPr>
          <w:b/>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A5A61" w:rsidRPr="00BA5A61" w:rsidRDefault="00BA5A61" w:rsidP="00BA5A61">
      <w:pPr>
        <w:pStyle w:val="a6"/>
        <w:jc w:val="both"/>
        <w:rPr>
          <w:b/>
          <w:sz w:val="26"/>
          <w:szCs w:val="26"/>
        </w:rPr>
      </w:pPr>
      <w:proofErr w:type="gramStart"/>
      <w:r w:rsidRPr="00BA5A61">
        <w:rPr>
          <w:b/>
          <w:sz w:val="26"/>
          <w:szCs w:val="26"/>
        </w:rPr>
        <w:t xml:space="preserve">3) отказа от прохождения процедуры оформления допуска к сведениям, составляющим </w:t>
      </w:r>
      <w:hyperlink r:id="rId6" w:anchor="block_5" w:history="1">
        <w:r w:rsidRPr="00BA5A61">
          <w:rPr>
            <w:rStyle w:val="a7"/>
            <w:b/>
            <w:sz w:val="26"/>
            <w:szCs w:val="26"/>
          </w:rPr>
          <w:t>государственную</w:t>
        </w:r>
      </w:hyperlink>
      <w:r w:rsidRPr="00BA5A61">
        <w:rPr>
          <w:b/>
          <w:sz w:val="26"/>
          <w:szCs w:val="26"/>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A5A61" w:rsidRPr="00BA5A61" w:rsidRDefault="00BA5A61" w:rsidP="00BA5A61">
      <w:pPr>
        <w:pStyle w:val="a6"/>
        <w:jc w:val="both"/>
        <w:rPr>
          <w:b/>
          <w:sz w:val="26"/>
          <w:szCs w:val="26"/>
        </w:rPr>
      </w:pPr>
      <w:r w:rsidRPr="00BA5A61">
        <w:rPr>
          <w:b/>
          <w:sz w:val="26"/>
          <w:szCs w:val="26"/>
        </w:rPr>
        <w:lastRenderedPageBreak/>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 w:anchor="block_1000" w:history="1">
        <w:r w:rsidRPr="00BA5A61">
          <w:rPr>
            <w:rStyle w:val="a7"/>
            <w:b/>
            <w:sz w:val="26"/>
            <w:szCs w:val="26"/>
          </w:rPr>
          <w:t>Порядок</w:t>
        </w:r>
      </w:hyperlink>
      <w:r w:rsidRPr="00BA5A61">
        <w:rPr>
          <w:b/>
          <w:sz w:val="26"/>
          <w:szCs w:val="26"/>
        </w:rPr>
        <w:t xml:space="preserve"> прохождения диспансеризации, </w:t>
      </w:r>
      <w:hyperlink r:id="rId8" w:anchor="block_2000" w:history="1">
        <w:r w:rsidRPr="00BA5A61">
          <w:rPr>
            <w:rStyle w:val="a7"/>
            <w:b/>
            <w:sz w:val="26"/>
            <w:szCs w:val="26"/>
          </w:rPr>
          <w:t>перечень</w:t>
        </w:r>
      </w:hyperlink>
      <w:r w:rsidRPr="00BA5A61">
        <w:rPr>
          <w:b/>
          <w:sz w:val="26"/>
          <w:szCs w:val="26"/>
        </w:rPr>
        <w:t xml:space="preserve"> таких заболеваний и </w:t>
      </w:r>
      <w:hyperlink r:id="rId9" w:anchor="block_3000" w:history="1">
        <w:r w:rsidRPr="00BA5A61">
          <w:rPr>
            <w:rStyle w:val="a7"/>
            <w:b/>
            <w:sz w:val="26"/>
            <w:szCs w:val="26"/>
          </w:rPr>
          <w:t>форма</w:t>
        </w:r>
      </w:hyperlink>
      <w:r w:rsidRPr="00BA5A61">
        <w:rPr>
          <w:b/>
          <w:sz w:val="26"/>
          <w:szCs w:val="26"/>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A5A61" w:rsidRPr="00BA5A61" w:rsidRDefault="00BA5A61" w:rsidP="00BA5A61">
      <w:pPr>
        <w:pStyle w:val="a6"/>
        <w:jc w:val="both"/>
        <w:rPr>
          <w:b/>
          <w:sz w:val="26"/>
          <w:szCs w:val="26"/>
        </w:rPr>
      </w:pPr>
      <w:proofErr w:type="gramStart"/>
      <w:r w:rsidRPr="00BA5A61">
        <w:rPr>
          <w:b/>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A5A61">
        <w:rPr>
          <w:b/>
          <w:sz w:val="26"/>
          <w:szCs w:val="26"/>
        </w:rPr>
        <w:t xml:space="preserve"> другому;</w:t>
      </w:r>
    </w:p>
    <w:p w:rsidR="00BA5A61" w:rsidRPr="00BA5A61" w:rsidRDefault="00BA5A61" w:rsidP="00BA5A61">
      <w:pPr>
        <w:pStyle w:val="a6"/>
        <w:jc w:val="both"/>
        <w:rPr>
          <w:b/>
          <w:sz w:val="26"/>
          <w:szCs w:val="26"/>
        </w:rPr>
      </w:pPr>
      <w:r w:rsidRPr="00BA5A61">
        <w:rPr>
          <w:b/>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A5A61" w:rsidRPr="00BA5A61" w:rsidRDefault="00BA5A61" w:rsidP="00BA5A61">
      <w:pPr>
        <w:pStyle w:val="a6"/>
        <w:jc w:val="both"/>
        <w:rPr>
          <w:b/>
          <w:sz w:val="26"/>
          <w:szCs w:val="26"/>
        </w:rPr>
      </w:pPr>
      <w:r w:rsidRPr="00BA5A61">
        <w:rPr>
          <w:b/>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A5A61" w:rsidRPr="00BA5A61" w:rsidRDefault="00BA5A61" w:rsidP="00BA5A61">
      <w:pPr>
        <w:pStyle w:val="a6"/>
        <w:jc w:val="both"/>
        <w:rPr>
          <w:b/>
          <w:sz w:val="26"/>
          <w:szCs w:val="26"/>
        </w:rPr>
      </w:pPr>
      <w:r w:rsidRPr="00BA5A61">
        <w:rPr>
          <w:b/>
          <w:sz w:val="26"/>
          <w:szCs w:val="26"/>
        </w:rPr>
        <w:t>8) представления подложных документов или заведомо ложных сведений при поступлении на муниципальную службу;</w:t>
      </w:r>
    </w:p>
    <w:p w:rsidR="00BA5A61" w:rsidRPr="00BA5A61" w:rsidRDefault="00BA5A61" w:rsidP="00BA5A61">
      <w:pPr>
        <w:pStyle w:val="a6"/>
        <w:jc w:val="both"/>
        <w:rPr>
          <w:b/>
          <w:sz w:val="26"/>
          <w:szCs w:val="26"/>
        </w:rPr>
      </w:pPr>
      <w:r w:rsidRPr="00BA5A61">
        <w:rPr>
          <w:b/>
          <w:sz w:val="26"/>
          <w:szCs w:val="26"/>
        </w:rPr>
        <w:t xml:space="preserve">9) непредставления предусмотренных </w:t>
      </w:r>
      <w:hyperlink r:id="rId10" w:anchor="block_15" w:history="1">
        <w:r w:rsidRPr="00BA5A61">
          <w:rPr>
            <w:rStyle w:val="a7"/>
            <w:b/>
            <w:sz w:val="26"/>
            <w:szCs w:val="26"/>
          </w:rPr>
          <w:t>Федеральным законом</w:t>
        </w:r>
      </w:hyperlink>
      <w:r w:rsidRPr="00BA5A61">
        <w:rPr>
          <w:b/>
          <w:sz w:val="26"/>
          <w:szCs w:val="26"/>
        </w:rPr>
        <w:t xml:space="preserve"> от 02.03.2007 г. № 25-ФЗ «О муниципальной службе в Российской Федерации», </w:t>
      </w:r>
      <w:hyperlink r:id="rId11" w:anchor="block_8" w:history="1">
        <w:r w:rsidRPr="00BA5A61">
          <w:rPr>
            <w:rStyle w:val="a7"/>
            <w:b/>
            <w:sz w:val="26"/>
            <w:szCs w:val="26"/>
          </w:rPr>
          <w:t>Федеральным законом</w:t>
        </w:r>
      </w:hyperlink>
      <w:r w:rsidRPr="00BA5A61">
        <w:rPr>
          <w:b/>
          <w:sz w:val="26"/>
          <w:szCs w:val="26"/>
        </w:rPr>
        <w:t xml:space="preserve"> от 25.12.2008 г.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A5A61" w:rsidRPr="00BA5A61" w:rsidRDefault="00BA5A61" w:rsidP="00BA5A61">
      <w:pPr>
        <w:pStyle w:val="a6"/>
        <w:jc w:val="both"/>
        <w:rPr>
          <w:b/>
          <w:sz w:val="26"/>
          <w:szCs w:val="26"/>
        </w:rPr>
      </w:pPr>
      <w:r w:rsidRPr="00BA5A61">
        <w:rPr>
          <w:b/>
          <w:sz w:val="26"/>
          <w:szCs w:val="26"/>
        </w:rPr>
        <w:t>10) непредставление сведений о размещении информации в информационно-коммуникационной сети «Интернет»;</w:t>
      </w:r>
    </w:p>
    <w:p w:rsidR="00BA5A61" w:rsidRPr="00BA5A61" w:rsidRDefault="00BA5A61" w:rsidP="00BA5A61">
      <w:pPr>
        <w:pStyle w:val="a6"/>
        <w:jc w:val="both"/>
        <w:rPr>
          <w:b/>
          <w:sz w:val="26"/>
          <w:szCs w:val="26"/>
        </w:rPr>
      </w:pPr>
      <w:r w:rsidRPr="00BA5A61">
        <w:rPr>
          <w:b/>
          <w:sz w:val="26"/>
          <w:szCs w:val="26"/>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A5A61" w:rsidRPr="00BA5A61" w:rsidRDefault="00BA5A61" w:rsidP="00BA5A61">
      <w:pPr>
        <w:pStyle w:val="a6"/>
        <w:jc w:val="both"/>
        <w:rPr>
          <w:b/>
          <w:sz w:val="26"/>
          <w:szCs w:val="26"/>
        </w:rPr>
      </w:pPr>
      <w:r w:rsidRPr="00BA5A61">
        <w:rPr>
          <w:b/>
          <w:sz w:val="26"/>
          <w:szCs w:val="26"/>
        </w:rPr>
        <w:t>12) приобретения им статуса иностранного агента.</w:t>
      </w:r>
    </w:p>
    <w:p w:rsidR="00BA5A61" w:rsidRPr="00BA5A61" w:rsidRDefault="00BA5A61" w:rsidP="00BA5A61">
      <w:pPr>
        <w:pStyle w:val="a6"/>
        <w:jc w:val="both"/>
        <w:rPr>
          <w:b/>
          <w:sz w:val="26"/>
          <w:szCs w:val="26"/>
        </w:rPr>
      </w:pPr>
      <w:r w:rsidRPr="00BA5A61">
        <w:rPr>
          <w:b/>
          <w:sz w:val="26"/>
          <w:szCs w:val="26"/>
        </w:rPr>
        <w:t>2.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A5A61" w:rsidRPr="00BA5A61" w:rsidRDefault="00BA5A61" w:rsidP="00BA5A61">
      <w:pPr>
        <w:pStyle w:val="a6"/>
        <w:jc w:val="both"/>
        <w:rPr>
          <w:b/>
          <w:sz w:val="26"/>
          <w:szCs w:val="26"/>
        </w:rPr>
      </w:pPr>
      <w:r w:rsidRPr="00BA5A61">
        <w:rPr>
          <w:b/>
          <w:sz w:val="26"/>
          <w:szCs w:val="26"/>
        </w:rPr>
        <w:lastRenderedPageBreak/>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A5A61" w:rsidRPr="00BA5A61" w:rsidRDefault="00BA5A61" w:rsidP="00BA5A61">
      <w:pPr>
        <w:pStyle w:val="a6"/>
        <w:jc w:val="both"/>
        <w:rPr>
          <w:b/>
          <w:sz w:val="26"/>
          <w:szCs w:val="26"/>
        </w:rPr>
      </w:pPr>
      <w:r w:rsidRPr="00BA5A61">
        <w:rPr>
          <w:b/>
          <w:sz w:val="26"/>
          <w:szCs w:val="26"/>
        </w:rPr>
        <w:t>2. Пункт 12 изложить в следующей редакции:</w:t>
      </w:r>
    </w:p>
    <w:p w:rsidR="00BA5A61" w:rsidRPr="00BA5A61" w:rsidRDefault="00BA5A61" w:rsidP="00BA5A61">
      <w:pPr>
        <w:pStyle w:val="pboth"/>
        <w:jc w:val="both"/>
        <w:rPr>
          <w:b/>
          <w:sz w:val="26"/>
          <w:szCs w:val="26"/>
        </w:rPr>
      </w:pPr>
      <w:r w:rsidRPr="00BA5A61">
        <w:rPr>
          <w:b/>
          <w:sz w:val="26"/>
          <w:szCs w:val="26"/>
        </w:rPr>
        <w:t>12. Основания для расторжения трудового договора с муниципальным служащим</w:t>
      </w:r>
    </w:p>
    <w:p w:rsidR="00BA5A61" w:rsidRPr="00BA5A61" w:rsidRDefault="00BA5A61" w:rsidP="00BA5A61">
      <w:pPr>
        <w:pStyle w:val="pboth"/>
        <w:jc w:val="both"/>
        <w:rPr>
          <w:b/>
          <w:sz w:val="26"/>
          <w:szCs w:val="26"/>
        </w:rPr>
      </w:pPr>
      <w:r w:rsidRPr="00BA5A61">
        <w:rPr>
          <w:b/>
          <w:sz w:val="26"/>
          <w:szCs w:val="26"/>
        </w:rPr>
        <w:t xml:space="preserve">1. Помимо оснований для расторжения трудового договора, предусмотренных Трудовым </w:t>
      </w:r>
      <w:hyperlink r:id="rId12" w:anchor="100556" w:history="1">
        <w:r w:rsidRPr="00BA5A61">
          <w:rPr>
            <w:rStyle w:val="a7"/>
            <w:b/>
            <w:sz w:val="26"/>
            <w:szCs w:val="26"/>
          </w:rPr>
          <w:t>кодексом</w:t>
        </w:r>
      </w:hyperlink>
      <w:r w:rsidRPr="00BA5A61">
        <w:rPr>
          <w:b/>
          <w:sz w:val="26"/>
          <w:szCs w:val="26"/>
        </w:rPr>
        <w:t xml:space="preserve"> Российской Федерации, трудовой договор с муниципальным служащим </w:t>
      </w:r>
      <w:proofErr w:type="gramStart"/>
      <w:r w:rsidRPr="00BA5A61">
        <w:rPr>
          <w:b/>
          <w:sz w:val="26"/>
          <w:szCs w:val="26"/>
        </w:rPr>
        <w:t>может быть также расторгнут</w:t>
      </w:r>
      <w:proofErr w:type="gramEnd"/>
      <w:r w:rsidRPr="00BA5A61">
        <w:rPr>
          <w:b/>
          <w:sz w:val="26"/>
          <w:szCs w:val="26"/>
        </w:rPr>
        <w:t xml:space="preserve"> по инициативе представителя нанимателя (работодателя) в случае:</w:t>
      </w:r>
    </w:p>
    <w:p w:rsidR="00BA5A61" w:rsidRPr="00BA5A61" w:rsidRDefault="00BA5A61" w:rsidP="00BA5A61">
      <w:pPr>
        <w:pStyle w:val="pboth"/>
        <w:jc w:val="both"/>
        <w:rPr>
          <w:b/>
          <w:sz w:val="26"/>
          <w:szCs w:val="26"/>
        </w:rPr>
      </w:pPr>
      <w:r w:rsidRPr="00BA5A61">
        <w:rPr>
          <w:b/>
          <w:sz w:val="26"/>
          <w:szCs w:val="26"/>
        </w:rPr>
        <w:t>1) достижения предельного возраста, установленного для замещения должности муниципальной службы;</w:t>
      </w:r>
    </w:p>
    <w:p w:rsidR="00BA5A61" w:rsidRPr="00BA5A61" w:rsidRDefault="00BA5A61" w:rsidP="00BA5A61">
      <w:pPr>
        <w:pStyle w:val="pboth"/>
        <w:jc w:val="both"/>
        <w:rPr>
          <w:b/>
          <w:sz w:val="26"/>
          <w:szCs w:val="26"/>
        </w:rPr>
      </w:pPr>
      <w:r w:rsidRPr="00BA5A61">
        <w:rPr>
          <w:b/>
          <w:sz w:val="26"/>
          <w:szCs w:val="26"/>
        </w:rPr>
        <w:t>2) утратил силу с 1 июля 2021 года. - Федеральный закон от 30.04.2021 N 116-ФЗ;</w:t>
      </w:r>
    </w:p>
    <w:p w:rsidR="00BA5A61" w:rsidRPr="00BA5A61" w:rsidRDefault="00BA5A61" w:rsidP="00BA5A61">
      <w:pPr>
        <w:pStyle w:val="pboth"/>
        <w:jc w:val="both"/>
        <w:rPr>
          <w:b/>
          <w:sz w:val="26"/>
          <w:szCs w:val="26"/>
        </w:rPr>
      </w:pPr>
      <w:r w:rsidRPr="00BA5A61">
        <w:rPr>
          <w:b/>
          <w:sz w:val="26"/>
          <w:szCs w:val="26"/>
        </w:rPr>
        <w:t xml:space="preserve">3) несоблюдения ограничений и запретов, связанных с муниципальной службой и установленных </w:t>
      </w:r>
      <w:hyperlink r:id="rId13" w:anchor="100092" w:history="1">
        <w:r w:rsidRPr="00BA5A61">
          <w:rPr>
            <w:rStyle w:val="a7"/>
            <w:b/>
            <w:sz w:val="26"/>
            <w:szCs w:val="26"/>
          </w:rPr>
          <w:t>статьями 13</w:t>
        </w:r>
      </w:hyperlink>
      <w:r w:rsidRPr="00BA5A61">
        <w:rPr>
          <w:b/>
          <w:sz w:val="26"/>
          <w:szCs w:val="26"/>
        </w:rPr>
        <w:t xml:space="preserve">, </w:t>
      </w:r>
      <w:hyperlink r:id="rId14" w:anchor="100104" w:history="1">
        <w:r w:rsidRPr="00BA5A61">
          <w:rPr>
            <w:rStyle w:val="a7"/>
            <w:b/>
            <w:sz w:val="26"/>
            <w:szCs w:val="26"/>
          </w:rPr>
          <w:t>14</w:t>
        </w:r>
      </w:hyperlink>
      <w:r w:rsidRPr="00BA5A61">
        <w:rPr>
          <w:b/>
          <w:sz w:val="26"/>
          <w:szCs w:val="26"/>
        </w:rPr>
        <w:t xml:space="preserve">, </w:t>
      </w:r>
      <w:hyperlink r:id="rId15" w:anchor="100289" w:history="1">
        <w:r w:rsidRPr="00BA5A61">
          <w:rPr>
            <w:rStyle w:val="a7"/>
            <w:b/>
            <w:sz w:val="26"/>
            <w:szCs w:val="26"/>
          </w:rPr>
          <w:t>14.1</w:t>
        </w:r>
      </w:hyperlink>
      <w:r w:rsidRPr="00BA5A61">
        <w:rPr>
          <w:b/>
          <w:sz w:val="26"/>
          <w:szCs w:val="26"/>
        </w:rPr>
        <w:t xml:space="preserve"> и </w:t>
      </w:r>
      <w:hyperlink r:id="rId16" w:anchor="100127" w:history="1">
        <w:r w:rsidRPr="00BA5A61">
          <w:rPr>
            <w:rStyle w:val="a7"/>
            <w:b/>
            <w:sz w:val="26"/>
            <w:szCs w:val="26"/>
          </w:rPr>
          <w:t>15</w:t>
        </w:r>
      </w:hyperlink>
      <w:r w:rsidRPr="00BA5A61">
        <w:rPr>
          <w:b/>
          <w:sz w:val="26"/>
          <w:szCs w:val="26"/>
        </w:rPr>
        <w:t xml:space="preserve"> настоящего Федерального закона;</w:t>
      </w:r>
    </w:p>
    <w:p w:rsidR="00BA5A61" w:rsidRPr="00BA5A61" w:rsidRDefault="00BA5A61" w:rsidP="00BA5A61">
      <w:pPr>
        <w:pStyle w:val="pboth"/>
        <w:jc w:val="both"/>
        <w:rPr>
          <w:b/>
          <w:sz w:val="26"/>
          <w:szCs w:val="26"/>
        </w:rPr>
      </w:pPr>
      <w:r w:rsidRPr="00BA5A61">
        <w:rPr>
          <w:b/>
          <w:sz w:val="26"/>
          <w:szCs w:val="26"/>
        </w:rPr>
        <w:t>4) применения административного наказания в виде дисквалификации;</w:t>
      </w:r>
    </w:p>
    <w:p w:rsidR="00BA5A61" w:rsidRPr="00BA5A61" w:rsidRDefault="00BA5A61" w:rsidP="00BA5A61">
      <w:pPr>
        <w:pStyle w:val="pboth"/>
        <w:jc w:val="both"/>
        <w:rPr>
          <w:b/>
          <w:sz w:val="26"/>
          <w:szCs w:val="26"/>
        </w:rPr>
      </w:pPr>
      <w:r w:rsidRPr="00BA5A61">
        <w:rPr>
          <w:b/>
          <w:sz w:val="26"/>
          <w:szCs w:val="26"/>
        </w:rPr>
        <w:t>5) приобретения муниципальным служащим статуса иностранного агента.</w:t>
      </w:r>
    </w:p>
    <w:p w:rsidR="00BA5A61" w:rsidRPr="00BA5A61" w:rsidRDefault="00BA5A61" w:rsidP="00BA5A61">
      <w:pPr>
        <w:pStyle w:val="pboth"/>
        <w:jc w:val="both"/>
        <w:rPr>
          <w:b/>
          <w:sz w:val="26"/>
          <w:szCs w:val="26"/>
        </w:rPr>
      </w:pPr>
      <w:r w:rsidRPr="00BA5A61">
        <w:rPr>
          <w:b/>
          <w:sz w:val="26"/>
          <w:szCs w:val="2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D6C5E" w:rsidRPr="00BA5A61" w:rsidRDefault="00BA5A61" w:rsidP="006B1331">
      <w:pPr>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3</w:t>
      </w:r>
      <w:r w:rsidR="006B1331" w:rsidRPr="00BA5A61">
        <w:rPr>
          <w:rFonts w:ascii="Times New Roman" w:eastAsia="Times New Roman" w:hAnsi="Times New Roman" w:cs="Times New Roman"/>
          <w:sz w:val="26"/>
          <w:szCs w:val="26"/>
          <w:lang w:eastAsia="ru-RU"/>
        </w:rPr>
        <w:t>.</w:t>
      </w:r>
      <w:r w:rsidRPr="00BA5A61">
        <w:rPr>
          <w:rFonts w:ascii="Times New Roman" w:eastAsia="Times New Roman" w:hAnsi="Times New Roman" w:cs="Times New Roman"/>
          <w:sz w:val="26"/>
          <w:szCs w:val="26"/>
          <w:lang w:eastAsia="ru-RU"/>
        </w:rPr>
        <w:t xml:space="preserve"> </w:t>
      </w:r>
      <w:r w:rsidR="006B1331" w:rsidRPr="00BA5A61">
        <w:rPr>
          <w:rFonts w:ascii="Times New Roman" w:eastAsia="Times New Roman" w:hAnsi="Times New Roman" w:cs="Times New Roman"/>
          <w:sz w:val="26"/>
          <w:szCs w:val="26"/>
          <w:lang w:eastAsia="ru-RU"/>
        </w:rPr>
        <w:t xml:space="preserve"> </w:t>
      </w:r>
      <w:proofErr w:type="gramStart"/>
      <w:r w:rsidR="005D6C5E" w:rsidRPr="00BA5A61">
        <w:rPr>
          <w:rFonts w:ascii="Times New Roman" w:eastAsia="Times New Roman" w:hAnsi="Times New Roman" w:cs="Times New Roman"/>
          <w:sz w:val="26"/>
          <w:szCs w:val="26"/>
          <w:lang w:eastAsia="ru-RU"/>
        </w:rPr>
        <w:t>Контроль за</w:t>
      </w:r>
      <w:proofErr w:type="gramEnd"/>
      <w:r w:rsidR="005D6C5E" w:rsidRPr="00BA5A61">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r w:rsidR="005D6C5E" w:rsidRPr="00BA5A61">
        <w:rPr>
          <w:rFonts w:ascii="Times New Roman" w:eastAsia="Times New Roman" w:hAnsi="Times New Roman" w:cs="Times New Roman"/>
          <w:sz w:val="26"/>
          <w:szCs w:val="26"/>
          <w:lang w:eastAsia="ru-RU"/>
        </w:rPr>
        <w:tab/>
      </w:r>
    </w:p>
    <w:p w:rsidR="005D6C5E" w:rsidRPr="00BA5A61" w:rsidRDefault="005D6C5E" w:rsidP="005D6C5E">
      <w:pPr>
        <w:spacing w:after="0" w:line="240" w:lineRule="auto"/>
        <w:jc w:val="center"/>
        <w:rPr>
          <w:rFonts w:ascii="Times New Roman" w:eastAsia="Times New Roman" w:hAnsi="Times New Roman" w:cs="Times New Roman"/>
          <w:sz w:val="26"/>
          <w:szCs w:val="26"/>
          <w:lang w:eastAsia="ru-RU"/>
        </w:rPr>
      </w:pPr>
    </w:p>
    <w:p w:rsidR="00334F4D" w:rsidRPr="00BA5A61" w:rsidRDefault="005D6C5E" w:rsidP="005D6C5E">
      <w:pPr>
        <w:spacing w:after="0" w:line="240" w:lineRule="auto"/>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Глава Администрации сельсовета                                    </w:t>
      </w:r>
      <w:r w:rsidR="00ED6137" w:rsidRPr="00BA5A61">
        <w:rPr>
          <w:rFonts w:ascii="Times New Roman" w:eastAsia="Times New Roman" w:hAnsi="Times New Roman" w:cs="Times New Roman"/>
          <w:sz w:val="26"/>
          <w:szCs w:val="26"/>
          <w:lang w:eastAsia="ru-RU"/>
        </w:rPr>
        <w:t>А.В. Маркин</w:t>
      </w:r>
    </w:p>
    <w:p w:rsidR="006B1331" w:rsidRPr="00C93CC4" w:rsidRDefault="006B1331" w:rsidP="005D6C5E">
      <w:pPr>
        <w:spacing w:after="0" w:line="240" w:lineRule="auto"/>
        <w:rPr>
          <w:rFonts w:ascii="Times New Roman" w:eastAsia="Times New Roman" w:hAnsi="Times New Roman" w:cs="Times New Roman"/>
          <w:sz w:val="26"/>
          <w:szCs w:val="26"/>
          <w:lang w:eastAsia="ru-RU"/>
        </w:rPr>
      </w:pPr>
    </w:p>
    <w:p w:rsidR="005D6C5E" w:rsidRDefault="005D6C5E"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BA5A61" w:rsidRDefault="00BA5A61" w:rsidP="00BA5A61">
      <w:pPr>
        <w:shd w:val="clear" w:color="auto" w:fill="FFFFFF"/>
        <w:spacing w:after="0" w:line="274" w:lineRule="atLeast"/>
        <w:textAlignment w:val="baseline"/>
        <w:rPr>
          <w:rFonts w:ascii="Arial" w:eastAsia="Times New Roman" w:hAnsi="Arial" w:cs="Arial"/>
          <w:color w:val="444455"/>
          <w:sz w:val="26"/>
          <w:szCs w:val="26"/>
          <w:bdr w:val="none" w:sz="0" w:space="0" w:color="auto" w:frame="1"/>
          <w:lang w:eastAsia="ru-RU"/>
        </w:rPr>
      </w:pPr>
    </w:p>
    <w:p w:rsidR="00BA5A61" w:rsidRPr="00C93CC4" w:rsidRDefault="00BA5A61" w:rsidP="005D6C5E">
      <w:pPr>
        <w:shd w:val="clear" w:color="auto" w:fill="FFFFFF"/>
        <w:spacing w:after="0" w:line="274" w:lineRule="atLeast"/>
        <w:jc w:val="center"/>
        <w:textAlignment w:val="baseline"/>
        <w:rPr>
          <w:rFonts w:ascii="Arial" w:eastAsia="Times New Roman" w:hAnsi="Arial" w:cs="Arial"/>
          <w:color w:val="444455"/>
          <w:sz w:val="26"/>
          <w:szCs w:val="26"/>
          <w:bdr w:val="none" w:sz="0" w:space="0" w:color="auto" w:frame="1"/>
          <w:lang w:eastAsia="ru-RU"/>
        </w:rPr>
      </w:pPr>
    </w:p>
    <w:p w:rsidR="009F462C" w:rsidRPr="00C93CC4" w:rsidRDefault="00ED6137" w:rsidP="00ED6137">
      <w:pPr>
        <w:shd w:val="clear" w:color="auto" w:fill="FFFFFF"/>
        <w:spacing w:before="120" w:after="120" w:line="274" w:lineRule="atLeast"/>
        <w:jc w:val="right"/>
        <w:textAlignment w:val="baseline"/>
        <w:rPr>
          <w:rFonts w:ascii="Times New Roman" w:eastAsia="Times New Roman" w:hAnsi="Times New Roman" w:cs="Times New Roman"/>
          <w:sz w:val="26"/>
          <w:szCs w:val="26"/>
          <w:lang w:eastAsia="ru-RU"/>
        </w:rPr>
      </w:pPr>
      <w:r w:rsidRPr="00C93CC4">
        <w:rPr>
          <w:rFonts w:ascii="Times New Roman" w:eastAsia="Times New Roman" w:hAnsi="Times New Roman" w:cs="Times New Roman"/>
          <w:sz w:val="26"/>
          <w:szCs w:val="26"/>
          <w:lang w:eastAsia="ru-RU"/>
        </w:rPr>
        <w:lastRenderedPageBreak/>
        <w:t xml:space="preserve">Приложение к постановлению </w:t>
      </w:r>
    </w:p>
    <w:p w:rsidR="009F462C" w:rsidRPr="00C93CC4" w:rsidRDefault="00ED6137" w:rsidP="00ED6137">
      <w:pPr>
        <w:shd w:val="clear" w:color="auto" w:fill="FFFFFF"/>
        <w:spacing w:before="120" w:after="120" w:line="274" w:lineRule="atLeast"/>
        <w:jc w:val="right"/>
        <w:textAlignment w:val="baseline"/>
        <w:rPr>
          <w:rFonts w:ascii="Times New Roman" w:eastAsia="Times New Roman" w:hAnsi="Times New Roman" w:cs="Times New Roman"/>
          <w:sz w:val="26"/>
          <w:szCs w:val="26"/>
          <w:lang w:eastAsia="ru-RU"/>
        </w:rPr>
      </w:pPr>
      <w:r w:rsidRPr="00C93CC4">
        <w:rPr>
          <w:rFonts w:ascii="Times New Roman" w:eastAsia="Times New Roman" w:hAnsi="Times New Roman" w:cs="Times New Roman"/>
          <w:sz w:val="26"/>
          <w:szCs w:val="26"/>
          <w:lang w:eastAsia="ru-RU"/>
        </w:rPr>
        <w:t xml:space="preserve">Администрации </w:t>
      </w:r>
      <w:proofErr w:type="gramStart"/>
      <w:r w:rsidRPr="00C93CC4">
        <w:rPr>
          <w:rFonts w:ascii="Times New Roman" w:eastAsia="Times New Roman" w:hAnsi="Times New Roman" w:cs="Times New Roman"/>
          <w:sz w:val="26"/>
          <w:szCs w:val="26"/>
          <w:lang w:eastAsia="ru-RU"/>
        </w:rPr>
        <w:t>Николаевского</w:t>
      </w:r>
      <w:proofErr w:type="gramEnd"/>
    </w:p>
    <w:p w:rsidR="009F462C" w:rsidRPr="00C93CC4" w:rsidRDefault="00ED6137" w:rsidP="00ED6137">
      <w:pPr>
        <w:shd w:val="clear" w:color="auto" w:fill="FFFFFF"/>
        <w:spacing w:before="120" w:after="120" w:line="274" w:lineRule="atLeast"/>
        <w:jc w:val="right"/>
        <w:textAlignment w:val="baseline"/>
        <w:rPr>
          <w:rFonts w:ascii="Times New Roman" w:eastAsia="Times New Roman" w:hAnsi="Times New Roman" w:cs="Times New Roman"/>
          <w:sz w:val="26"/>
          <w:szCs w:val="26"/>
          <w:lang w:eastAsia="ru-RU"/>
        </w:rPr>
      </w:pPr>
      <w:r w:rsidRPr="00C93CC4">
        <w:rPr>
          <w:rFonts w:ascii="Times New Roman" w:eastAsia="Times New Roman" w:hAnsi="Times New Roman" w:cs="Times New Roman"/>
          <w:sz w:val="26"/>
          <w:szCs w:val="26"/>
          <w:lang w:eastAsia="ru-RU"/>
        </w:rPr>
        <w:t xml:space="preserve"> сельсовета Михайловского района</w:t>
      </w:r>
    </w:p>
    <w:p w:rsidR="00ED6137" w:rsidRPr="00C93CC4" w:rsidRDefault="00ED6137" w:rsidP="00ED6137">
      <w:pPr>
        <w:shd w:val="clear" w:color="auto" w:fill="FFFFFF"/>
        <w:spacing w:before="120" w:after="120" w:line="274" w:lineRule="atLeast"/>
        <w:jc w:val="right"/>
        <w:textAlignment w:val="baseline"/>
        <w:rPr>
          <w:rFonts w:ascii="Arial" w:eastAsia="Times New Roman" w:hAnsi="Arial" w:cs="Arial"/>
          <w:color w:val="444455"/>
          <w:sz w:val="26"/>
          <w:szCs w:val="26"/>
          <w:lang w:eastAsia="ru-RU"/>
        </w:rPr>
      </w:pPr>
      <w:r w:rsidRPr="00C93CC4">
        <w:rPr>
          <w:rFonts w:ascii="Times New Roman" w:eastAsia="Times New Roman" w:hAnsi="Times New Roman" w:cs="Times New Roman"/>
          <w:sz w:val="26"/>
          <w:szCs w:val="26"/>
          <w:lang w:eastAsia="ru-RU"/>
        </w:rPr>
        <w:t xml:space="preserve"> Алтайского края </w:t>
      </w:r>
      <w:r w:rsidR="00776548" w:rsidRPr="00C93CC4">
        <w:rPr>
          <w:rFonts w:ascii="Times New Roman" w:eastAsia="Times New Roman" w:hAnsi="Times New Roman" w:cs="Times New Roman"/>
          <w:sz w:val="26"/>
          <w:szCs w:val="26"/>
          <w:lang w:eastAsia="ru-RU"/>
        </w:rPr>
        <w:t>№ 42 от 29.12</w:t>
      </w:r>
      <w:r w:rsidRPr="00C93CC4">
        <w:rPr>
          <w:rFonts w:ascii="Times New Roman" w:eastAsia="Times New Roman" w:hAnsi="Times New Roman" w:cs="Times New Roman"/>
          <w:sz w:val="26"/>
          <w:szCs w:val="26"/>
          <w:lang w:eastAsia="ru-RU"/>
        </w:rPr>
        <w:t>.2018.</w:t>
      </w:r>
    </w:p>
    <w:p w:rsidR="00ED6137" w:rsidRPr="00C93CC4" w:rsidRDefault="006B1331" w:rsidP="00ED6137">
      <w:pPr>
        <w:spacing w:after="0" w:line="240" w:lineRule="auto"/>
        <w:rPr>
          <w:rFonts w:ascii="Times New Roman" w:eastAsia="Times New Roman" w:hAnsi="Times New Roman" w:cs="Times New Roman"/>
          <w:sz w:val="26"/>
          <w:szCs w:val="26"/>
          <w:lang w:eastAsia="ru-RU"/>
        </w:rPr>
      </w:pPr>
      <w:r w:rsidRPr="00C93CC4">
        <w:rPr>
          <w:rFonts w:ascii="Times New Roman" w:eastAsia="Times New Roman" w:hAnsi="Times New Roman" w:cs="Times New Roman"/>
          <w:sz w:val="26"/>
          <w:szCs w:val="26"/>
          <w:lang w:eastAsia="ru-RU"/>
        </w:rPr>
        <w:t xml:space="preserve">                                                                                    </w:t>
      </w:r>
      <w:r w:rsidR="00BA5A61">
        <w:rPr>
          <w:rFonts w:ascii="Times New Roman" w:eastAsia="Times New Roman" w:hAnsi="Times New Roman" w:cs="Times New Roman"/>
          <w:sz w:val="26"/>
          <w:szCs w:val="26"/>
          <w:lang w:eastAsia="ru-RU"/>
        </w:rPr>
        <w:t xml:space="preserve">(с </w:t>
      </w:r>
      <w:proofErr w:type="spellStart"/>
      <w:r w:rsidR="00BA5A61">
        <w:rPr>
          <w:rFonts w:ascii="Times New Roman" w:eastAsia="Times New Roman" w:hAnsi="Times New Roman" w:cs="Times New Roman"/>
          <w:sz w:val="26"/>
          <w:szCs w:val="26"/>
          <w:lang w:eastAsia="ru-RU"/>
        </w:rPr>
        <w:t>изм</w:t>
      </w:r>
      <w:proofErr w:type="spellEnd"/>
      <w:r w:rsidR="00BA5A61">
        <w:rPr>
          <w:rFonts w:ascii="Times New Roman" w:eastAsia="Times New Roman" w:hAnsi="Times New Roman" w:cs="Times New Roman"/>
          <w:sz w:val="26"/>
          <w:szCs w:val="26"/>
          <w:lang w:eastAsia="ru-RU"/>
        </w:rPr>
        <w:t>.</w:t>
      </w:r>
      <w:r w:rsidR="00C93CC4">
        <w:rPr>
          <w:rFonts w:ascii="Times New Roman" w:eastAsia="Times New Roman" w:hAnsi="Times New Roman" w:cs="Times New Roman"/>
          <w:sz w:val="26"/>
          <w:szCs w:val="26"/>
          <w:lang w:eastAsia="ru-RU"/>
        </w:rPr>
        <w:t xml:space="preserve">   </w:t>
      </w:r>
      <w:r w:rsidR="006B5F86">
        <w:rPr>
          <w:rFonts w:ascii="Times New Roman" w:eastAsia="Times New Roman" w:hAnsi="Times New Roman" w:cs="Times New Roman"/>
          <w:sz w:val="26"/>
          <w:szCs w:val="26"/>
          <w:lang w:eastAsia="ru-RU"/>
        </w:rPr>
        <w:t>09.</w:t>
      </w:r>
      <w:r w:rsidR="00C93CC4">
        <w:rPr>
          <w:rFonts w:ascii="Times New Roman" w:eastAsia="Times New Roman" w:hAnsi="Times New Roman" w:cs="Times New Roman"/>
          <w:sz w:val="26"/>
          <w:szCs w:val="26"/>
          <w:lang w:eastAsia="ru-RU"/>
        </w:rPr>
        <w:t>04.2021 г.)</w:t>
      </w:r>
    </w:p>
    <w:p w:rsidR="00ED6137" w:rsidRPr="00C93CC4" w:rsidRDefault="003F1781" w:rsidP="00BA5A61">
      <w:pPr>
        <w:tabs>
          <w:tab w:val="left" w:pos="5580"/>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в редакции на 29</w:t>
      </w:r>
      <w:r w:rsidR="00BA5A61">
        <w:rPr>
          <w:rFonts w:ascii="Times New Roman" w:eastAsia="Times New Roman" w:hAnsi="Times New Roman" w:cs="Times New Roman"/>
          <w:sz w:val="26"/>
          <w:szCs w:val="26"/>
          <w:lang w:eastAsia="ru-RU"/>
        </w:rPr>
        <w:t>.05.2023)</w:t>
      </w:r>
    </w:p>
    <w:p w:rsidR="00ED6137" w:rsidRPr="00C93CC4" w:rsidRDefault="00ED6137" w:rsidP="00ED6137">
      <w:pPr>
        <w:spacing w:after="0" w:line="240" w:lineRule="auto"/>
        <w:rPr>
          <w:rFonts w:ascii="Times New Roman" w:eastAsia="Times New Roman" w:hAnsi="Times New Roman" w:cs="Times New Roman"/>
          <w:sz w:val="26"/>
          <w:szCs w:val="26"/>
          <w:lang w:eastAsia="ru-RU"/>
        </w:rPr>
      </w:pPr>
    </w:p>
    <w:p w:rsidR="00ED6137" w:rsidRPr="00C93CC4" w:rsidRDefault="00ED6137" w:rsidP="00ED6137">
      <w:pPr>
        <w:spacing w:after="0" w:line="240" w:lineRule="auto"/>
        <w:jc w:val="center"/>
        <w:rPr>
          <w:rFonts w:ascii="Times New Roman" w:eastAsia="Times New Roman" w:hAnsi="Times New Roman" w:cs="Times New Roman"/>
          <w:b/>
          <w:sz w:val="26"/>
          <w:szCs w:val="26"/>
          <w:lang w:eastAsia="ru-RU"/>
        </w:rPr>
      </w:pPr>
      <w:r w:rsidRPr="00C93CC4">
        <w:rPr>
          <w:rFonts w:ascii="Times New Roman" w:eastAsia="Times New Roman" w:hAnsi="Times New Roman" w:cs="Times New Roman"/>
          <w:b/>
          <w:sz w:val="26"/>
          <w:szCs w:val="26"/>
          <w:lang w:eastAsia="ru-RU"/>
        </w:rPr>
        <w:t xml:space="preserve">ПО Л </w:t>
      </w:r>
      <w:proofErr w:type="gramStart"/>
      <w:r w:rsidRPr="00C93CC4">
        <w:rPr>
          <w:rFonts w:ascii="Times New Roman" w:eastAsia="Times New Roman" w:hAnsi="Times New Roman" w:cs="Times New Roman"/>
          <w:b/>
          <w:sz w:val="26"/>
          <w:szCs w:val="26"/>
          <w:lang w:eastAsia="ru-RU"/>
        </w:rPr>
        <w:t>О Ж</w:t>
      </w:r>
      <w:proofErr w:type="gramEnd"/>
      <w:r w:rsidRPr="00C93CC4">
        <w:rPr>
          <w:rFonts w:ascii="Times New Roman" w:eastAsia="Times New Roman" w:hAnsi="Times New Roman" w:cs="Times New Roman"/>
          <w:b/>
          <w:sz w:val="26"/>
          <w:szCs w:val="26"/>
          <w:lang w:eastAsia="ru-RU"/>
        </w:rPr>
        <w:t xml:space="preserve"> Е Н И Е</w:t>
      </w:r>
    </w:p>
    <w:p w:rsidR="00ED6137" w:rsidRPr="00C93CC4" w:rsidRDefault="00ED6137" w:rsidP="00ED6137">
      <w:pPr>
        <w:spacing w:after="0" w:line="240" w:lineRule="auto"/>
        <w:jc w:val="center"/>
        <w:rPr>
          <w:rFonts w:ascii="Times New Roman" w:eastAsia="Times New Roman" w:hAnsi="Times New Roman" w:cs="Times New Roman"/>
          <w:b/>
          <w:sz w:val="26"/>
          <w:szCs w:val="26"/>
          <w:lang w:eastAsia="ru-RU"/>
        </w:rPr>
      </w:pPr>
      <w:r w:rsidRPr="00C93CC4">
        <w:rPr>
          <w:rFonts w:ascii="Times New Roman" w:eastAsia="Times New Roman" w:hAnsi="Times New Roman" w:cs="Times New Roman"/>
          <w:b/>
          <w:sz w:val="26"/>
          <w:szCs w:val="26"/>
          <w:lang w:eastAsia="ru-RU"/>
        </w:rPr>
        <w:t>о муниципальной службе в муниципальном образовании Николаевский сельсовет</w:t>
      </w:r>
    </w:p>
    <w:p w:rsidR="00ED6137" w:rsidRPr="00C93CC4" w:rsidRDefault="00ED6137" w:rsidP="00ED6137">
      <w:pPr>
        <w:spacing w:after="0" w:line="240" w:lineRule="auto"/>
        <w:jc w:val="center"/>
        <w:rPr>
          <w:rFonts w:ascii="Times New Roman" w:eastAsia="Times New Roman" w:hAnsi="Times New Roman" w:cs="Times New Roman"/>
          <w:b/>
          <w:sz w:val="26"/>
          <w:szCs w:val="26"/>
          <w:lang w:eastAsia="ru-RU"/>
        </w:rPr>
      </w:pPr>
      <w:r w:rsidRPr="00C93CC4">
        <w:rPr>
          <w:rFonts w:ascii="Times New Roman" w:eastAsia="Times New Roman" w:hAnsi="Times New Roman" w:cs="Times New Roman"/>
          <w:b/>
          <w:sz w:val="26"/>
          <w:szCs w:val="26"/>
          <w:lang w:eastAsia="ru-RU"/>
        </w:rPr>
        <w:t>Михайловского района Алтайского края</w:t>
      </w:r>
    </w:p>
    <w:p w:rsidR="00ED6137" w:rsidRPr="00C93CC4" w:rsidRDefault="00ED6137" w:rsidP="00ED6137">
      <w:pPr>
        <w:spacing w:after="0" w:line="240" w:lineRule="auto"/>
        <w:jc w:val="center"/>
        <w:rPr>
          <w:rFonts w:ascii="Times New Roman" w:eastAsia="Times New Roman" w:hAnsi="Times New Roman" w:cs="Times New Roman"/>
          <w:b/>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Настоящее Положение разработано в соответствии с Федеральным законом от 02 марта 2007 года 25-ФЗ «О муниципальной службе в Российской Федерации», законом Алтайского края «О муниципальной службе в Алтайском крае» № 134 ЗС от 07 декабря 2007 года, Уставом муниципального образования Николаевский сельсовет.</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sz w:val="26"/>
          <w:szCs w:val="26"/>
          <w:lang w:eastAsia="ru-RU"/>
        </w:rPr>
        <w:t xml:space="preserve">    </w:t>
      </w:r>
      <w:r w:rsidRPr="00BA5A61">
        <w:rPr>
          <w:rFonts w:ascii="Times New Roman" w:eastAsia="Times New Roman" w:hAnsi="Times New Roman" w:cs="Times New Roman"/>
          <w:b/>
          <w:sz w:val="26"/>
          <w:szCs w:val="26"/>
          <w:lang w:eastAsia="ru-RU"/>
        </w:rPr>
        <w:t>1. Реестр должностей муниципальной службы</w:t>
      </w:r>
    </w:p>
    <w:p w:rsidR="00ED6137" w:rsidRPr="00BA5A61" w:rsidRDefault="00ED6137" w:rsidP="00ED6137">
      <w:pPr>
        <w:spacing w:after="0" w:line="240" w:lineRule="auto"/>
        <w:jc w:val="both"/>
        <w:rPr>
          <w:rFonts w:ascii="Times New Roman" w:eastAsia="Times New Roman" w:hAnsi="Times New Roman" w:cs="Times New Roman"/>
          <w:b/>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1.</w:t>
      </w:r>
      <w:r w:rsidR="009F462C" w:rsidRPr="00BA5A61">
        <w:rPr>
          <w:rFonts w:ascii="Times New Roman" w:eastAsia="Times New Roman" w:hAnsi="Times New Roman" w:cs="Times New Roman"/>
          <w:sz w:val="26"/>
          <w:szCs w:val="26"/>
          <w:lang w:eastAsia="ru-RU"/>
        </w:rPr>
        <w:t>1.</w:t>
      </w:r>
      <w:r w:rsidRPr="00BA5A61">
        <w:rPr>
          <w:rFonts w:ascii="Times New Roman" w:eastAsia="Times New Roman" w:hAnsi="Times New Roman" w:cs="Times New Roman"/>
          <w:sz w:val="26"/>
          <w:szCs w:val="26"/>
          <w:lang w:eastAsia="ru-RU"/>
        </w:rPr>
        <w:t xml:space="preserve"> Должности муниципальной службы устанавливаются в соответствии с Реестром должностей муниципальной службы в Алтайском крае.</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9F462C" w:rsidRPr="00BA5A61">
        <w:rPr>
          <w:rFonts w:ascii="Times New Roman" w:eastAsia="Times New Roman" w:hAnsi="Times New Roman" w:cs="Times New Roman"/>
          <w:sz w:val="26"/>
          <w:szCs w:val="26"/>
          <w:lang w:eastAsia="ru-RU"/>
        </w:rPr>
        <w:t>1.</w:t>
      </w:r>
      <w:r w:rsidRPr="00BA5A61">
        <w:rPr>
          <w:rFonts w:ascii="Times New Roman" w:eastAsia="Times New Roman" w:hAnsi="Times New Roman" w:cs="Times New Roman"/>
          <w:sz w:val="26"/>
          <w:szCs w:val="26"/>
          <w:lang w:eastAsia="ru-RU"/>
        </w:rPr>
        <w:t>2. Двойное наименование должности допускается в случае, если в штатном расписании Администрации Николаевского сельсовета произведено уточнение наименований должностей муниципальной службы указанных в приложении №1 путем присоединения к ним через дефис наименований, указывающих на их специализацию.</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9F462C" w:rsidRPr="00BA5A61">
        <w:rPr>
          <w:rFonts w:ascii="Times New Roman" w:eastAsia="Times New Roman" w:hAnsi="Times New Roman" w:cs="Times New Roman"/>
          <w:sz w:val="26"/>
          <w:szCs w:val="26"/>
          <w:lang w:eastAsia="ru-RU"/>
        </w:rPr>
        <w:t>1.</w:t>
      </w:r>
      <w:r w:rsidRPr="00BA5A61">
        <w:rPr>
          <w:rFonts w:ascii="Times New Roman" w:eastAsia="Times New Roman" w:hAnsi="Times New Roman" w:cs="Times New Roman"/>
          <w:sz w:val="26"/>
          <w:szCs w:val="26"/>
          <w:lang w:eastAsia="ru-RU"/>
        </w:rPr>
        <w:t>3. В случае если законодательством Российской Федерации или законодательством Алтайского края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9F462C" w:rsidRPr="00BA5A61">
        <w:rPr>
          <w:rFonts w:ascii="Times New Roman" w:eastAsia="Times New Roman" w:hAnsi="Times New Roman" w:cs="Times New Roman"/>
          <w:sz w:val="26"/>
          <w:szCs w:val="26"/>
          <w:lang w:eastAsia="ru-RU"/>
        </w:rPr>
        <w:t>1.</w:t>
      </w:r>
      <w:r w:rsidRPr="00BA5A61">
        <w:rPr>
          <w:rFonts w:ascii="Times New Roman" w:eastAsia="Times New Roman" w:hAnsi="Times New Roman" w:cs="Times New Roman"/>
          <w:sz w:val="26"/>
          <w:szCs w:val="26"/>
          <w:lang w:eastAsia="ru-RU"/>
        </w:rPr>
        <w:t>4.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9F462C" w:rsidRPr="00BA5A61">
        <w:rPr>
          <w:rFonts w:ascii="Times New Roman" w:eastAsia="Times New Roman" w:hAnsi="Times New Roman" w:cs="Times New Roman"/>
          <w:sz w:val="26"/>
          <w:szCs w:val="26"/>
          <w:lang w:eastAsia="ru-RU"/>
        </w:rPr>
        <w:t>1.</w:t>
      </w:r>
      <w:r w:rsidRPr="00BA5A61">
        <w:rPr>
          <w:rFonts w:ascii="Times New Roman" w:eastAsia="Times New Roman" w:hAnsi="Times New Roman" w:cs="Times New Roman"/>
          <w:sz w:val="26"/>
          <w:szCs w:val="26"/>
          <w:lang w:eastAsia="ru-RU"/>
        </w:rPr>
        <w:t>5. Утвердить реестр должностей муниципальной службы согласно приложению №1.</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 xml:space="preserve">2.Типовые квалификационные требования для замещения муниципальных должностей в Николаевском сельсовете </w:t>
      </w:r>
    </w:p>
    <w:p w:rsidR="00ED6137" w:rsidRPr="00BA5A61" w:rsidRDefault="00ED6137" w:rsidP="00ED6137">
      <w:pPr>
        <w:spacing w:after="0" w:line="240" w:lineRule="auto"/>
        <w:jc w:val="both"/>
        <w:rPr>
          <w:rFonts w:ascii="Times New Roman" w:eastAsia="Times New Roman" w:hAnsi="Times New Roman" w:cs="Times New Roman"/>
          <w:b/>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9F462C" w:rsidRPr="00BA5A61">
        <w:rPr>
          <w:rFonts w:ascii="Times New Roman" w:eastAsia="Times New Roman" w:hAnsi="Times New Roman" w:cs="Times New Roman"/>
          <w:sz w:val="26"/>
          <w:szCs w:val="26"/>
          <w:lang w:eastAsia="ru-RU"/>
        </w:rPr>
        <w:t>2.</w:t>
      </w:r>
      <w:r w:rsidRPr="00BA5A61">
        <w:rPr>
          <w:rFonts w:ascii="Times New Roman" w:eastAsia="Times New Roman" w:hAnsi="Times New Roman" w:cs="Times New Roman"/>
          <w:sz w:val="26"/>
          <w:szCs w:val="26"/>
          <w:lang w:eastAsia="ru-RU"/>
        </w:rPr>
        <w:t>1. Квалификационные требования для замещения должностей муниципальной службы в Николаевском сельсовете предъявляются:</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1) к уровню профессионального образования;</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2) к стажу муниципальной службы (государственной службы) или стажу работы по специальности;</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3) к профессиональным знаниям и навыкам, необходимых для исполнения должностных обязанностей.</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C75EB6" w:rsidRPr="00BA5A61" w:rsidRDefault="00ED6137" w:rsidP="00C75EB6">
      <w:pPr>
        <w:pStyle w:val="a6"/>
        <w:shd w:val="clear" w:color="auto" w:fill="FFFFFF"/>
        <w:spacing w:before="120" w:beforeAutospacing="0" w:after="120" w:afterAutospacing="0" w:line="274" w:lineRule="atLeast"/>
        <w:jc w:val="both"/>
        <w:textAlignment w:val="baseline"/>
        <w:rPr>
          <w:color w:val="444455"/>
          <w:sz w:val="26"/>
          <w:szCs w:val="26"/>
        </w:rPr>
      </w:pPr>
      <w:r w:rsidRPr="00BA5A61">
        <w:rPr>
          <w:sz w:val="26"/>
          <w:szCs w:val="26"/>
        </w:rPr>
        <w:t xml:space="preserve">   </w:t>
      </w:r>
      <w:r w:rsidR="009F462C" w:rsidRPr="00BA5A61">
        <w:rPr>
          <w:sz w:val="26"/>
          <w:szCs w:val="26"/>
        </w:rPr>
        <w:t>2.</w:t>
      </w:r>
      <w:r w:rsidRPr="00BA5A61">
        <w:rPr>
          <w:sz w:val="26"/>
          <w:szCs w:val="26"/>
        </w:rPr>
        <w:t>2.</w:t>
      </w:r>
      <w:r w:rsidR="00C75EB6" w:rsidRPr="00BA5A61">
        <w:rPr>
          <w:color w:val="444455"/>
          <w:sz w:val="26"/>
          <w:szCs w:val="26"/>
        </w:rPr>
        <w:t xml:space="preserve">  Квалификационные требования к муниципальным служащим устанавливаются в соответствии Законом Алтайского края от 07.12.2007 г. № 134-ЗС «О муниципальной службе в Алтайском крае».</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Типовыми квалификационными требованиями к уровню профессионального образования и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9F462C" w:rsidRPr="00BA5A61" w:rsidRDefault="00C1311F" w:rsidP="009F462C">
      <w:pPr>
        <w:pStyle w:val="a6"/>
        <w:shd w:val="clear" w:color="auto" w:fill="FFFFFF"/>
        <w:spacing w:before="120" w:beforeAutospacing="0" w:after="120" w:afterAutospacing="0" w:line="274" w:lineRule="atLeast"/>
        <w:jc w:val="both"/>
        <w:textAlignment w:val="baseline"/>
        <w:rPr>
          <w:sz w:val="26"/>
          <w:szCs w:val="26"/>
        </w:rPr>
      </w:pPr>
      <w:r w:rsidRPr="00BA5A61">
        <w:rPr>
          <w:sz w:val="26"/>
          <w:szCs w:val="26"/>
        </w:rPr>
        <w:t>1</w:t>
      </w:r>
      <w:r w:rsidR="00C93CC4" w:rsidRPr="00BA5A61">
        <w:rPr>
          <w:sz w:val="26"/>
          <w:szCs w:val="26"/>
        </w:rPr>
        <w:t xml:space="preserve">. </w:t>
      </w:r>
      <w:r w:rsidR="009F462C" w:rsidRPr="00BA5A61">
        <w:rPr>
          <w:sz w:val="26"/>
          <w:szCs w:val="26"/>
        </w:rPr>
        <w:t>Квалификационные требования к муниципальным служащим устанавливаются в соответствии Законом Алтайского края от 07.12.2007 г. № 134-ЗС «О муниципальной службе в Алтайском крае».</w:t>
      </w:r>
    </w:p>
    <w:p w:rsidR="009F462C" w:rsidRPr="00BA5A61" w:rsidRDefault="009F462C" w:rsidP="009F462C">
      <w:pPr>
        <w:pStyle w:val="a6"/>
        <w:shd w:val="clear" w:color="auto" w:fill="FFFFFF"/>
        <w:spacing w:before="120" w:beforeAutospacing="0" w:after="120" w:afterAutospacing="0" w:line="274" w:lineRule="atLeast"/>
        <w:jc w:val="both"/>
        <w:textAlignment w:val="baseline"/>
        <w:rPr>
          <w:sz w:val="26"/>
          <w:szCs w:val="26"/>
        </w:rPr>
      </w:pPr>
      <w:r w:rsidRPr="00BA5A61">
        <w:rPr>
          <w:sz w:val="26"/>
          <w:szCs w:val="26"/>
        </w:rPr>
        <w:t>а) для высших должностей муниципальной службы в сельском поселении:</w:t>
      </w:r>
    </w:p>
    <w:p w:rsidR="009F462C" w:rsidRPr="00BA5A61" w:rsidRDefault="009F462C" w:rsidP="000A4225">
      <w:pPr>
        <w:pStyle w:val="a6"/>
        <w:shd w:val="clear" w:color="auto" w:fill="FFFFFF"/>
        <w:spacing w:before="0" w:beforeAutospacing="0" w:after="0" w:afterAutospacing="0" w:line="274" w:lineRule="atLeast"/>
        <w:jc w:val="both"/>
        <w:textAlignment w:val="baseline"/>
        <w:rPr>
          <w:sz w:val="26"/>
          <w:szCs w:val="26"/>
        </w:rPr>
      </w:pPr>
      <w:r w:rsidRPr="00BA5A61">
        <w:rPr>
          <w:sz w:val="26"/>
          <w:szCs w:val="26"/>
        </w:rPr>
        <w:t>- высшее образование и стаж  муниципальной службы не менее двух лет</w:t>
      </w:r>
      <w:r w:rsidRPr="00BA5A61">
        <w:rPr>
          <w:rStyle w:val="apple-converted-space"/>
          <w:sz w:val="26"/>
          <w:szCs w:val="26"/>
        </w:rPr>
        <w:t> </w:t>
      </w:r>
      <w:r w:rsidRPr="00BA5A61">
        <w:rPr>
          <w:bCs/>
          <w:iCs/>
          <w:sz w:val="26"/>
          <w:szCs w:val="26"/>
          <w:bdr w:val="none" w:sz="0" w:space="0" w:color="auto" w:frame="1"/>
        </w:rPr>
        <w:t>или стаж работы по специальности, направлению подготовки не менее трёх лет. Для лиц, имеющих дипломы специалиста или магистра с отличием, в течение трёх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9F462C" w:rsidRPr="00BA5A61" w:rsidRDefault="009F462C" w:rsidP="000A4225">
      <w:pPr>
        <w:pStyle w:val="a6"/>
        <w:shd w:val="clear" w:color="auto" w:fill="FFFFFF"/>
        <w:spacing w:before="120" w:beforeAutospacing="0" w:after="120" w:afterAutospacing="0" w:line="274" w:lineRule="atLeast"/>
        <w:jc w:val="both"/>
        <w:textAlignment w:val="baseline"/>
        <w:rPr>
          <w:sz w:val="26"/>
          <w:szCs w:val="26"/>
        </w:rPr>
      </w:pPr>
      <w:r w:rsidRPr="00BA5A61">
        <w:rPr>
          <w:sz w:val="26"/>
          <w:szCs w:val="26"/>
        </w:rPr>
        <w:t>б) для ведущих должностей муниципальной службы:</w:t>
      </w:r>
    </w:p>
    <w:p w:rsidR="009F462C" w:rsidRPr="00BA5A61" w:rsidRDefault="009F462C" w:rsidP="000A4225">
      <w:pPr>
        <w:pStyle w:val="a6"/>
        <w:shd w:val="clear" w:color="auto" w:fill="FFFFFF"/>
        <w:spacing w:before="120" w:beforeAutospacing="0" w:after="120" w:afterAutospacing="0" w:line="274" w:lineRule="atLeast"/>
        <w:jc w:val="both"/>
        <w:textAlignment w:val="baseline"/>
        <w:rPr>
          <w:sz w:val="26"/>
          <w:szCs w:val="26"/>
        </w:rPr>
      </w:pPr>
      <w:r w:rsidRPr="00BA5A61">
        <w:rPr>
          <w:sz w:val="26"/>
          <w:szCs w:val="26"/>
        </w:rPr>
        <w:t>- высшее профессиональное образование;</w:t>
      </w:r>
    </w:p>
    <w:p w:rsidR="009F462C" w:rsidRPr="00BA5A61" w:rsidRDefault="009F462C" w:rsidP="000A4225">
      <w:pPr>
        <w:pStyle w:val="a6"/>
        <w:shd w:val="clear" w:color="auto" w:fill="FFFFFF"/>
        <w:spacing w:before="120" w:beforeAutospacing="0" w:after="120" w:afterAutospacing="0" w:line="274" w:lineRule="atLeast"/>
        <w:jc w:val="both"/>
        <w:textAlignment w:val="baseline"/>
        <w:rPr>
          <w:sz w:val="26"/>
          <w:szCs w:val="26"/>
        </w:rPr>
      </w:pPr>
      <w:r w:rsidRPr="00BA5A61">
        <w:rPr>
          <w:sz w:val="26"/>
          <w:szCs w:val="26"/>
        </w:rPr>
        <w:t>- не менее 2-х лет стажа муниципальной службы или не менее 3-х лет стажа работы по специальности.</w:t>
      </w:r>
    </w:p>
    <w:p w:rsidR="009F462C" w:rsidRPr="00BA5A61" w:rsidRDefault="009F462C" w:rsidP="000A4225">
      <w:pPr>
        <w:pStyle w:val="a6"/>
        <w:shd w:val="clear" w:color="auto" w:fill="FFFFFF"/>
        <w:spacing w:before="0" w:beforeAutospacing="0" w:after="0" w:afterAutospacing="0" w:line="274" w:lineRule="atLeast"/>
        <w:jc w:val="both"/>
        <w:textAlignment w:val="baseline"/>
        <w:rPr>
          <w:sz w:val="26"/>
          <w:szCs w:val="26"/>
        </w:rPr>
      </w:pPr>
      <w:r w:rsidRPr="00BA5A61">
        <w:rPr>
          <w:sz w:val="26"/>
          <w:szCs w:val="26"/>
        </w:rPr>
        <w:t>в)</w:t>
      </w:r>
      <w:r w:rsidRPr="00BA5A61">
        <w:rPr>
          <w:rStyle w:val="apple-converted-space"/>
          <w:sz w:val="26"/>
          <w:szCs w:val="26"/>
        </w:rPr>
        <w:t> </w:t>
      </w:r>
      <w:r w:rsidRPr="00BA5A61">
        <w:rPr>
          <w:bCs/>
          <w:iCs/>
          <w:sz w:val="26"/>
          <w:szCs w:val="26"/>
          <w:bdr w:val="none" w:sz="0" w:space="0" w:color="auto" w:frame="1"/>
        </w:rPr>
        <w:t>для старших и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w:t>
      </w:r>
    </w:p>
    <w:p w:rsidR="009F462C" w:rsidRPr="00BA5A61" w:rsidRDefault="009F462C" w:rsidP="000A4225">
      <w:pPr>
        <w:spacing w:after="0" w:line="240" w:lineRule="auto"/>
        <w:jc w:val="both"/>
        <w:rPr>
          <w:rFonts w:ascii="Times New Roman" w:eastAsia="Times New Roman" w:hAnsi="Times New Roman" w:cs="Times New Roman"/>
          <w:sz w:val="26"/>
          <w:szCs w:val="26"/>
          <w:lang w:eastAsia="ru-RU"/>
        </w:rPr>
      </w:pPr>
    </w:p>
    <w:p w:rsidR="00C75EB6" w:rsidRPr="00BA5A61" w:rsidRDefault="00C75EB6" w:rsidP="000A4225">
      <w:pPr>
        <w:pStyle w:val="formattext"/>
        <w:shd w:val="clear" w:color="auto" w:fill="FFFFFF"/>
        <w:spacing w:before="0" w:beforeAutospacing="0" w:after="0" w:afterAutospacing="0" w:line="315" w:lineRule="atLeast"/>
        <w:jc w:val="both"/>
        <w:textAlignment w:val="baseline"/>
        <w:rPr>
          <w:spacing w:val="2"/>
          <w:sz w:val="26"/>
          <w:szCs w:val="26"/>
        </w:rPr>
      </w:pPr>
      <w:r w:rsidRPr="00BA5A61">
        <w:rPr>
          <w:spacing w:val="2"/>
          <w:sz w:val="26"/>
          <w:szCs w:val="26"/>
        </w:rPr>
        <w:t xml:space="preserve">Квалификационное требование для замещения высших должностей муниципальной службы о наличии высшего образования не ниже уровня </w:t>
      </w:r>
      <w:proofErr w:type="spellStart"/>
      <w:r w:rsidRPr="00BA5A61">
        <w:rPr>
          <w:spacing w:val="2"/>
          <w:sz w:val="26"/>
          <w:szCs w:val="26"/>
        </w:rPr>
        <w:t>специалитета</w:t>
      </w:r>
      <w:proofErr w:type="spellEnd"/>
      <w:r w:rsidRPr="00BA5A61">
        <w:rPr>
          <w:spacing w:val="2"/>
          <w:sz w:val="26"/>
          <w:szCs w:val="26"/>
        </w:rPr>
        <w:t>, магистратуры не применяется:</w:t>
      </w:r>
    </w:p>
    <w:p w:rsidR="00C75EB6" w:rsidRPr="00BA5A61" w:rsidRDefault="00C75EB6" w:rsidP="000A4225">
      <w:pPr>
        <w:pStyle w:val="formattext"/>
        <w:shd w:val="clear" w:color="auto" w:fill="FFFFFF"/>
        <w:spacing w:before="0" w:beforeAutospacing="0" w:after="0" w:afterAutospacing="0" w:line="315" w:lineRule="atLeast"/>
        <w:jc w:val="both"/>
        <w:textAlignment w:val="baseline"/>
        <w:rPr>
          <w:spacing w:val="2"/>
          <w:sz w:val="26"/>
          <w:szCs w:val="26"/>
        </w:rPr>
      </w:pPr>
      <w:r w:rsidRPr="00BA5A61">
        <w:rPr>
          <w:spacing w:val="2"/>
          <w:sz w:val="26"/>
          <w:szCs w:val="26"/>
        </w:rPr>
        <w:b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75EB6" w:rsidRPr="00BA5A61" w:rsidRDefault="00C75EB6" w:rsidP="000A4225">
      <w:pPr>
        <w:pStyle w:val="formattext"/>
        <w:shd w:val="clear" w:color="auto" w:fill="FFFFFF"/>
        <w:spacing w:before="0" w:beforeAutospacing="0" w:after="0" w:afterAutospacing="0" w:line="315" w:lineRule="atLeast"/>
        <w:jc w:val="both"/>
        <w:textAlignment w:val="baseline"/>
        <w:rPr>
          <w:spacing w:val="2"/>
          <w:sz w:val="26"/>
          <w:szCs w:val="26"/>
        </w:rPr>
      </w:pPr>
      <w:r w:rsidRPr="00BA5A61">
        <w:rPr>
          <w:spacing w:val="2"/>
          <w:sz w:val="26"/>
          <w:szCs w:val="26"/>
        </w:rPr>
        <w:br/>
        <w:t xml:space="preserve">2) к муниципальным служащим, имеющим высшее образование не выше </w:t>
      </w:r>
      <w:proofErr w:type="spellStart"/>
      <w:r w:rsidRPr="00BA5A61">
        <w:rPr>
          <w:spacing w:val="2"/>
          <w:sz w:val="26"/>
          <w:szCs w:val="26"/>
        </w:rPr>
        <w:t>бакалавриата</w:t>
      </w:r>
      <w:proofErr w:type="spellEnd"/>
      <w:r w:rsidRPr="00BA5A61">
        <w:rPr>
          <w:spacing w:val="2"/>
          <w:sz w:val="26"/>
          <w:szCs w:val="26"/>
        </w:rPr>
        <w:t>, назначенным на указанные должности до 1 января 2017 года, в отношении замещаемых ими должностей муниципальной службы.</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C1311F"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ED6137" w:rsidRPr="00BA5A61">
        <w:rPr>
          <w:rFonts w:ascii="Times New Roman" w:eastAsia="Times New Roman" w:hAnsi="Times New Roman" w:cs="Times New Roman"/>
          <w:sz w:val="26"/>
          <w:szCs w:val="26"/>
          <w:lang w:eastAsia="ru-RU"/>
        </w:rPr>
        <w:t xml:space="preserve">Типовыми квалификационными требованиями к профессиональным знаниям и навыкам, необходимым для исполнения должностных обязанностей по должностям муниципальной службы, являются: </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1) знание Конституции Российской Федерации, Устава муниципального образования;</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2) знание федеральных конституционных законов, Федеральных законов и иных нормативных правовых актов Российской Федерации, законов и иных </w:t>
      </w:r>
      <w:r w:rsidRPr="00BA5A61">
        <w:rPr>
          <w:rFonts w:ascii="Times New Roman" w:eastAsia="Times New Roman" w:hAnsi="Times New Roman" w:cs="Times New Roman"/>
          <w:sz w:val="26"/>
          <w:szCs w:val="26"/>
          <w:lang w:eastAsia="ru-RU"/>
        </w:rPr>
        <w:lastRenderedPageBreak/>
        <w:t>нормативных правовых актов Алтайского края, муниципальных правовых актов, соответствующих направлениям деятельности органа местного самоуправления или  его структурного подразделения.</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3) знание основных принципов построения и функционирования системы муниципальной службы;</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4) знание принципов муниципальной службы, требований к служебному поведению муниципального служащего;</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5) знание основных прав и обязанностей муниципального  служащего, а также запретов и ограничений, связанных с муниципальной службой;</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6) знание основ государственного и муниципального управления;</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7) наличие специальных профессиональных знаний, необходимых для исполнения должностных обязанностей;</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8)  владение современными средствами, методами и технологиями работы с информацией;</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9) наличие навыков работы с документами;</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10)владение официально-деловым стилем современного русского языка.</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C1311F"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ED6137" w:rsidRPr="00BA5A61">
        <w:rPr>
          <w:rFonts w:ascii="Times New Roman" w:eastAsia="Times New Roman" w:hAnsi="Times New Roman" w:cs="Times New Roman"/>
          <w:sz w:val="26"/>
          <w:szCs w:val="26"/>
          <w:lang w:eastAsia="ru-RU"/>
        </w:rPr>
        <w:t>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устанавливаются муниципальными правовыми актами с учетом задач и функций органа местного самоуправления и включаются в должностную инструкцию муниципального служащего.</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3. Поступление на муниципальную службу</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1.Поступление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2. В случаях  предусмотренных Уставом муниципального образования, замещение вакантных должностей муниципальной службы может производиться на конкурсной основе в соответствии с Положением  «О порядке и условиях проведения  конкурса на замещение вакантной должности муниципальной службы Администрации Николаевского сельсовета».</w:t>
      </w:r>
    </w:p>
    <w:p w:rsidR="005C294B" w:rsidRPr="00BA5A61" w:rsidRDefault="005C294B" w:rsidP="000876D3">
      <w:pPr>
        <w:pStyle w:val="pboth"/>
        <w:jc w:val="both"/>
        <w:rPr>
          <w:b/>
          <w:sz w:val="26"/>
          <w:szCs w:val="26"/>
        </w:rPr>
      </w:pPr>
      <w:r w:rsidRPr="00BA5A61">
        <w:rPr>
          <w:b/>
          <w:sz w:val="26"/>
          <w:szCs w:val="26"/>
        </w:rPr>
        <w:t>4. Ограничения, связанные с муниципальной службой</w:t>
      </w:r>
    </w:p>
    <w:p w:rsidR="000876D3" w:rsidRPr="00BA5A61" w:rsidRDefault="000876D3" w:rsidP="000876D3">
      <w:pPr>
        <w:pStyle w:val="pboth"/>
        <w:jc w:val="both"/>
        <w:rPr>
          <w:b/>
          <w:sz w:val="26"/>
          <w:szCs w:val="26"/>
        </w:rPr>
      </w:pPr>
      <w:r w:rsidRPr="00BA5A61">
        <w:rPr>
          <w:b/>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0876D3" w:rsidRPr="00BA5A61" w:rsidRDefault="000876D3" w:rsidP="000876D3">
      <w:pPr>
        <w:pStyle w:val="a6"/>
        <w:jc w:val="both"/>
        <w:rPr>
          <w:b/>
          <w:sz w:val="26"/>
          <w:szCs w:val="26"/>
        </w:rPr>
      </w:pPr>
      <w:r w:rsidRPr="00BA5A61">
        <w:rPr>
          <w:b/>
          <w:sz w:val="26"/>
          <w:szCs w:val="26"/>
        </w:rPr>
        <w:t>1) признания его недееспособным или ограниченно дееспособным решением суда, вступившим в законную силу;</w:t>
      </w:r>
    </w:p>
    <w:p w:rsidR="000876D3" w:rsidRPr="00BA5A61" w:rsidRDefault="000876D3" w:rsidP="000876D3">
      <w:pPr>
        <w:pStyle w:val="a6"/>
        <w:jc w:val="both"/>
        <w:rPr>
          <w:b/>
          <w:sz w:val="26"/>
          <w:szCs w:val="26"/>
        </w:rPr>
      </w:pPr>
      <w:r w:rsidRPr="00BA5A61">
        <w:rPr>
          <w:b/>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876D3" w:rsidRPr="00BA5A61" w:rsidRDefault="000876D3" w:rsidP="000876D3">
      <w:pPr>
        <w:pStyle w:val="a6"/>
        <w:jc w:val="both"/>
        <w:rPr>
          <w:b/>
          <w:sz w:val="26"/>
          <w:szCs w:val="26"/>
        </w:rPr>
      </w:pPr>
      <w:proofErr w:type="gramStart"/>
      <w:r w:rsidRPr="00BA5A61">
        <w:rPr>
          <w:b/>
          <w:sz w:val="26"/>
          <w:szCs w:val="26"/>
        </w:rPr>
        <w:t xml:space="preserve">3) отказа от прохождения процедуры оформления допуска к сведениям, составляющим </w:t>
      </w:r>
      <w:hyperlink r:id="rId17" w:anchor="block_5" w:history="1">
        <w:r w:rsidRPr="00BA5A61">
          <w:rPr>
            <w:rStyle w:val="a7"/>
            <w:b/>
            <w:sz w:val="26"/>
            <w:szCs w:val="26"/>
          </w:rPr>
          <w:t>государственную</w:t>
        </w:r>
      </w:hyperlink>
      <w:r w:rsidRPr="00BA5A61">
        <w:rPr>
          <w:b/>
          <w:sz w:val="26"/>
          <w:szCs w:val="26"/>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w:t>
      </w:r>
      <w:r w:rsidRPr="00BA5A61">
        <w:rPr>
          <w:b/>
          <w:sz w:val="26"/>
          <w:szCs w:val="26"/>
        </w:rPr>
        <w:lastRenderedPageBreak/>
        <w:t>замещаемой муниципальным служащим должности муниципальной службы связано с использованием таких сведений;</w:t>
      </w:r>
      <w:proofErr w:type="gramEnd"/>
    </w:p>
    <w:p w:rsidR="000876D3" w:rsidRPr="00BA5A61" w:rsidRDefault="000876D3" w:rsidP="000876D3">
      <w:pPr>
        <w:pStyle w:val="a6"/>
        <w:jc w:val="both"/>
        <w:rPr>
          <w:b/>
          <w:sz w:val="26"/>
          <w:szCs w:val="26"/>
        </w:rPr>
      </w:pPr>
      <w:r w:rsidRPr="00BA5A61">
        <w:rPr>
          <w:b/>
          <w:sz w:val="26"/>
          <w:szCs w:val="26"/>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anchor="block_1000" w:history="1">
        <w:r w:rsidRPr="00BA5A61">
          <w:rPr>
            <w:rStyle w:val="a7"/>
            <w:b/>
            <w:sz w:val="26"/>
            <w:szCs w:val="26"/>
          </w:rPr>
          <w:t>Порядок</w:t>
        </w:r>
      </w:hyperlink>
      <w:r w:rsidRPr="00BA5A61">
        <w:rPr>
          <w:b/>
          <w:sz w:val="26"/>
          <w:szCs w:val="26"/>
        </w:rPr>
        <w:t xml:space="preserve"> прохождения диспансеризации, </w:t>
      </w:r>
      <w:hyperlink r:id="rId19" w:anchor="block_2000" w:history="1">
        <w:r w:rsidRPr="00BA5A61">
          <w:rPr>
            <w:rStyle w:val="a7"/>
            <w:b/>
            <w:sz w:val="26"/>
            <w:szCs w:val="26"/>
          </w:rPr>
          <w:t>перечень</w:t>
        </w:r>
      </w:hyperlink>
      <w:r w:rsidRPr="00BA5A61">
        <w:rPr>
          <w:b/>
          <w:sz w:val="26"/>
          <w:szCs w:val="26"/>
        </w:rPr>
        <w:t xml:space="preserve"> таких заболеваний и </w:t>
      </w:r>
      <w:hyperlink r:id="rId20" w:anchor="block_3000" w:history="1">
        <w:r w:rsidRPr="00BA5A61">
          <w:rPr>
            <w:rStyle w:val="a7"/>
            <w:b/>
            <w:sz w:val="26"/>
            <w:szCs w:val="26"/>
          </w:rPr>
          <w:t>форма</w:t>
        </w:r>
      </w:hyperlink>
      <w:r w:rsidRPr="00BA5A61">
        <w:rPr>
          <w:b/>
          <w:sz w:val="26"/>
          <w:szCs w:val="26"/>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876D3" w:rsidRPr="00BA5A61" w:rsidRDefault="000876D3" w:rsidP="000876D3">
      <w:pPr>
        <w:pStyle w:val="a6"/>
        <w:jc w:val="both"/>
        <w:rPr>
          <w:b/>
          <w:sz w:val="26"/>
          <w:szCs w:val="26"/>
        </w:rPr>
      </w:pPr>
      <w:proofErr w:type="gramStart"/>
      <w:r w:rsidRPr="00BA5A61">
        <w:rPr>
          <w:b/>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A5A61">
        <w:rPr>
          <w:b/>
          <w:sz w:val="26"/>
          <w:szCs w:val="26"/>
        </w:rPr>
        <w:t xml:space="preserve"> другому;</w:t>
      </w:r>
    </w:p>
    <w:p w:rsidR="000876D3" w:rsidRPr="00BA5A61" w:rsidRDefault="000876D3" w:rsidP="000876D3">
      <w:pPr>
        <w:pStyle w:val="a6"/>
        <w:jc w:val="both"/>
        <w:rPr>
          <w:b/>
          <w:sz w:val="26"/>
          <w:szCs w:val="26"/>
        </w:rPr>
      </w:pPr>
      <w:r w:rsidRPr="00BA5A61">
        <w:rPr>
          <w:b/>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876D3" w:rsidRPr="00BA5A61" w:rsidRDefault="000876D3" w:rsidP="000876D3">
      <w:pPr>
        <w:pStyle w:val="a6"/>
        <w:jc w:val="both"/>
        <w:rPr>
          <w:b/>
          <w:sz w:val="26"/>
          <w:szCs w:val="26"/>
        </w:rPr>
      </w:pPr>
      <w:r w:rsidRPr="00BA5A61">
        <w:rPr>
          <w:b/>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876D3" w:rsidRPr="00BA5A61" w:rsidRDefault="000876D3" w:rsidP="000876D3">
      <w:pPr>
        <w:pStyle w:val="a6"/>
        <w:jc w:val="both"/>
        <w:rPr>
          <w:b/>
          <w:sz w:val="26"/>
          <w:szCs w:val="26"/>
        </w:rPr>
      </w:pPr>
      <w:r w:rsidRPr="00BA5A61">
        <w:rPr>
          <w:b/>
          <w:sz w:val="26"/>
          <w:szCs w:val="26"/>
        </w:rPr>
        <w:t>8) представления подложных документов или заведомо ложных сведений при поступлении на муниципальную службу;</w:t>
      </w:r>
    </w:p>
    <w:p w:rsidR="000876D3" w:rsidRPr="00BA5A61" w:rsidRDefault="000876D3" w:rsidP="000876D3">
      <w:pPr>
        <w:pStyle w:val="a6"/>
        <w:jc w:val="both"/>
        <w:rPr>
          <w:b/>
          <w:sz w:val="26"/>
          <w:szCs w:val="26"/>
        </w:rPr>
      </w:pPr>
      <w:r w:rsidRPr="00BA5A61">
        <w:rPr>
          <w:b/>
          <w:sz w:val="26"/>
          <w:szCs w:val="26"/>
        </w:rPr>
        <w:t xml:space="preserve">9) непредставления предусмотренных </w:t>
      </w:r>
      <w:hyperlink r:id="rId21" w:anchor="block_15" w:history="1">
        <w:r w:rsidRPr="00BA5A61">
          <w:rPr>
            <w:rStyle w:val="a7"/>
            <w:b/>
            <w:sz w:val="26"/>
            <w:szCs w:val="26"/>
          </w:rPr>
          <w:t>Федеральным законом</w:t>
        </w:r>
      </w:hyperlink>
      <w:r w:rsidRPr="00BA5A61">
        <w:rPr>
          <w:b/>
          <w:sz w:val="26"/>
          <w:szCs w:val="26"/>
        </w:rPr>
        <w:t xml:space="preserve"> от 02.03.2007 г. № 25-ФЗ «О муниципальной службе в Российской Федерации», </w:t>
      </w:r>
      <w:hyperlink r:id="rId22" w:anchor="block_8" w:history="1">
        <w:r w:rsidRPr="00BA5A61">
          <w:rPr>
            <w:rStyle w:val="a7"/>
            <w:b/>
            <w:sz w:val="26"/>
            <w:szCs w:val="26"/>
          </w:rPr>
          <w:t>Федеральным законом</w:t>
        </w:r>
      </w:hyperlink>
      <w:r w:rsidRPr="00BA5A61">
        <w:rPr>
          <w:b/>
          <w:sz w:val="26"/>
          <w:szCs w:val="26"/>
        </w:rPr>
        <w:t xml:space="preserve"> от 25.12.2008 г.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876D3" w:rsidRPr="00BA5A61" w:rsidRDefault="000876D3" w:rsidP="000876D3">
      <w:pPr>
        <w:pStyle w:val="a6"/>
        <w:jc w:val="both"/>
        <w:rPr>
          <w:b/>
          <w:sz w:val="26"/>
          <w:szCs w:val="26"/>
        </w:rPr>
      </w:pPr>
      <w:r w:rsidRPr="00BA5A61">
        <w:rPr>
          <w:b/>
          <w:sz w:val="26"/>
          <w:szCs w:val="26"/>
        </w:rPr>
        <w:t>10) непредставление сведений о размещении информации в информационно-коммуникационной сети «Интернет»;</w:t>
      </w:r>
    </w:p>
    <w:p w:rsidR="000876D3" w:rsidRPr="00BA5A61" w:rsidRDefault="000876D3" w:rsidP="000876D3">
      <w:pPr>
        <w:pStyle w:val="a6"/>
        <w:jc w:val="both"/>
        <w:rPr>
          <w:b/>
          <w:sz w:val="26"/>
          <w:szCs w:val="26"/>
        </w:rPr>
      </w:pPr>
      <w:r w:rsidRPr="00BA5A61">
        <w:rPr>
          <w:b/>
          <w:sz w:val="26"/>
          <w:szCs w:val="26"/>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876D3" w:rsidRPr="00BA5A61" w:rsidRDefault="000876D3" w:rsidP="000876D3">
      <w:pPr>
        <w:pStyle w:val="a6"/>
        <w:jc w:val="both"/>
        <w:rPr>
          <w:b/>
          <w:sz w:val="26"/>
          <w:szCs w:val="26"/>
        </w:rPr>
      </w:pPr>
      <w:r w:rsidRPr="00BA5A61">
        <w:rPr>
          <w:b/>
          <w:sz w:val="26"/>
          <w:szCs w:val="26"/>
        </w:rPr>
        <w:t>12) приобретения им статуса иностранного агента.</w:t>
      </w:r>
    </w:p>
    <w:p w:rsidR="000876D3" w:rsidRPr="00BA5A61" w:rsidRDefault="000876D3" w:rsidP="000876D3">
      <w:pPr>
        <w:pStyle w:val="a6"/>
        <w:jc w:val="both"/>
        <w:rPr>
          <w:b/>
          <w:sz w:val="26"/>
          <w:szCs w:val="26"/>
        </w:rPr>
      </w:pPr>
      <w:r w:rsidRPr="00BA5A61">
        <w:rPr>
          <w:b/>
          <w:sz w:val="26"/>
          <w:szCs w:val="26"/>
        </w:rPr>
        <w:t>2.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876D3" w:rsidRPr="00BA5A61" w:rsidRDefault="000876D3" w:rsidP="000876D3">
      <w:pPr>
        <w:pStyle w:val="a6"/>
        <w:jc w:val="both"/>
        <w:rPr>
          <w:b/>
          <w:sz w:val="26"/>
          <w:szCs w:val="26"/>
        </w:rPr>
      </w:pPr>
      <w:r w:rsidRPr="00BA5A61">
        <w:rPr>
          <w:b/>
          <w:sz w:val="26"/>
          <w:szCs w:val="26"/>
        </w:rPr>
        <w:lastRenderedPageBreak/>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876D3" w:rsidRPr="00BA5A61" w:rsidRDefault="000876D3" w:rsidP="005C294B">
      <w:pPr>
        <w:pStyle w:val="pboth"/>
        <w:jc w:val="both"/>
        <w:rPr>
          <w:b/>
          <w:sz w:val="26"/>
          <w:szCs w:val="26"/>
        </w:rPr>
      </w:pPr>
    </w:p>
    <w:p w:rsidR="005C294B" w:rsidRPr="00BA5A61" w:rsidRDefault="005C294B" w:rsidP="00ED6137">
      <w:pPr>
        <w:spacing w:after="0" w:line="240" w:lineRule="auto"/>
        <w:jc w:val="both"/>
        <w:rPr>
          <w:rFonts w:ascii="Times New Roman" w:eastAsia="Times New Roman" w:hAnsi="Times New Roman" w:cs="Times New Roman"/>
          <w:sz w:val="26"/>
          <w:szCs w:val="26"/>
          <w:lang w:eastAsia="ru-RU"/>
        </w:rPr>
      </w:pPr>
      <w:bookmarkStart w:id="0" w:name="100093"/>
      <w:bookmarkEnd w:id="0"/>
    </w:p>
    <w:p w:rsidR="00ED6137" w:rsidRPr="00BA5A61" w:rsidRDefault="000876D3" w:rsidP="00ED6137">
      <w:pPr>
        <w:spacing w:after="0" w:line="240" w:lineRule="auto"/>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5</w:t>
      </w:r>
      <w:r w:rsidR="00ED6137" w:rsidRPr="00BA5A61">
        <w:rPr>
          <w:rFonts w:ascii="Times New Roman" w:eastAsia="Times New Roman" w:hAnsi="Times New Roman" w:cs="Times New Roman"/>
          <w:b/>
          <w:sz w:val="26"/>
          <w:szCs w:val="26"/>
          <w:lang w:eastAsia="ru-RU"/>
        </w:rPr>
        <w:t>. Аттестация муниципальных служащих</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1.Аттестация  муниципальных служащих проводится в соответствии со статьей 18 Федерального закона, а также Положением о проведении аттестации муниципальных служащих  Администрации Николаевского сельсовета.</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0876D3" w:rsidP="00ED6137">
      <w:pPr>
        <w:shd w:val="clear" w:color="auto" w:fill="FFFFFF"/>
        <w:spacing w:before="120" w:after="120" w:line="274" w:lineRule="atLeast"/>
        <w:jc w:val="both"/>
        <w:textAlignment w:val="baseline"/>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color w:val="444455"/>
          <w:sz w:val="26"/>
          <w:szCs w:val="26"/>
          <w:lang w:eastAsia="ru-RU"/>
        </w:rPr>
        <w:t>6</w:t>
      </w:r>
      <w:r w:rsidR="00C1311F" w:rsidRPr="00BA5A61">
        <w:rPr>
          <w:rFonts w:ascii="Times New Roman" w:eastAsia="Times New Roman" w:hAnsi="Times New Roman" w:cs="Times New Roman"/>
          <w:b/>
          <w:sz w:val="26"/>
          <w:szCs w:val="26"/>
          <w:lang w:eastAsia="ru-RU"/>
        </w:rPr>
        <w:t xml:space="preserve">. </w:t>
      </w:r>
      <w:r w:rsidR="00ED6137" w:rsidRPr="00BA5A61">
        <w:rPr>
          <w:rFonts w:ascii="Times New Roman" w:eastAsia="Times New Roman" w:hAnsi="Times New Roman" w:cs="Times New Roman"/>
          <w:b/>
          <w:sz w:val="26"/>
          <w:szCs w:val="26"/>
          <w:lang w:eastAsia="ru-RU"/>
        </w:rPr>
        <w:t>Отпуск (основной и дополнительный) муниципального служащего</w:t>
      </w:r>
    </w:p>
    <w:p w:rsidR="00ED6137" w:rsidRPr="00BA5A61" w:rsidRDefault="00C1311F" w:rsidP="00ED6137">
      <w:pPr>
        <w:shd w:val="clear" w:color="auto" w:fill="FFFFFF"/>
        <w:spacing w:before="120" w:after="120" w:line="274" w:lineRule="atLeast"/>
        <w:jc w:val="both"/>
        <w:textAlignment w:val="baseline"/>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5.</w:t>
      </w:r>
      <w:r w:rsidR="00ED6137" w:rsidRPr="00BA5A61">
        <w:rPr>
          <w:rFonts w:ascii="Times New Roman" w:eastAsia="Times New Roman" w:hAnsi="Times New Roman" w:cs="Times New Roman"/>
          <w:sz w:val="26"/>
          <w:szCs w:val="26"/>
          <w:lang w:eastAsia="ru-RU"/>
        </w:rPr>
        <w:t>1. Муниципальному служащему предоставляется ежегодный основной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D6137" w:rsidRPr="00BA5A61" w:rsidRDefault="00C1311F" w:rsidP="00ED6137">
      <w:pPr>
        <w:shd w:val="clear" w:color="auto" w:fill="FFFFFF"/>
        <w:spacing w:before="120" w:after="120" w:line="274" w:lineRule="atLeast"/>
        <w:jc w:val="both"/>
        <w:textAlignment w:val="baseline"/>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5.</w:t>
      </w:r>
      <w:r w:rsidR="00ED6137" w:rsidRPr="00BA5A61">
        <w:rPr>
          <w:rFonts w:ascii="Times New Roman" w:eastAsia="Times New Roman" w:hAnsi="Times New Roman" w:cs="Times New Roman"/>
          <w:sz w:val="26"/>
          <w:szCs w:val="26"/>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D6137" w:rsidRPr="00BA5A61" w:rsidRDefault="00C1311F" w:rsidP="00ED6137">
      <w:pPr>
        <w:shd w:val="clear" w:color="auto" w:fill="FFFFFF"/>
        <w:spacing w:before="120" w:after="120" w:line="274" w:lineRule="atLeast"/>
        <w:jc w:val="both"/>
        <w:textAlignment w:val="baseline"/>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5.</w:t>
      </w:r>
      <w:r w:rsidR="00ED6137" w:rsidRPr="00BA5A61">
        <w:rPr>
          <w:rFonts w:ascii="Times New Roman" w:eastAsia="Times New Roman" w:hAnsi="Times New Roman" w:cs="Times New Roman"/>
          <w:sz w:val="26"/>
          <w:szCs w:val="26"/>
          <w:lang w:eastAsia="ru-RU"/>
        </w:rPr>
        <w:t>3. Ежегодный основной оплачиваемый отпуск предоставляется муниципальному служащему продолжительностью 30 календарных дней.</w:t>
      </w:r>
    </w:p>
    <w:p w:rsidR="00ED6137" w:rsidRPr="00BA5A61" w:rsidRDefault="00C1311F" w:rsidP="00ED6137">
      <w:pPr>
        <w:shd w:val="clear" w:color="auto" w:fill="FFFFFF"/>
        <w:spacing w:after="0" w:line="274" w:lineRule="atLeast"/>
        <w:jc w:val="both"/>
        <w:textAlignment w:val="baseline"/>
        <w:rPr>
          <w:rFonts w:ascii="Times New Roman" w:eastAsia="Times New Roman" w:hAnsi="Times New Roman" w:cs="Times New Roman"/>
          <w:color w:val="444455"/>
          <w:sz w:val="26"/>
          <w:szCs w:val="26"/>
          <w:lang w:eastAsia="ru-RU"/>
        </w:rPr>
      </w:pPr>
      <w:r w:rsidRPr="00BA5A61">
        <w:rPr>
          <w:rFonts w:ascii="Times New Roman" w:eastAsia="Times New Roman" w:hAnsi="Times New Roman" w:cs="Times New Roman"/>
          <w:color w:val="444455"/>
          <w:sz w:val="26"/>
          <w:szCs w:val="26"/>
          <w:lang w:eastAsia="ru-RU"/>
        </w:rPr>
        <w:t>5.</w:t>
      </w:r>
      <w:r w:rsidR="00ED6137" w:rsidRPr="00BA5A61">
        <w:rPr>
          <w:rFonts w:ascii="Times New Roman" w:eastAsia="Times New Roman" w:hAnsi="Times New Roman" w:cs="Times New Roman"/>
          <w:color w:val="444455"/>
          <w:sz w:val="26"/>
          <w:szCs w:val="26"/>
          <w:lang w:eastAsia="ru-RU"/>
        </w:rPr>
        <w:t>4. </w:t>
      </w:r>
      <w:r w:rsidR="00ED6137" w:rsidRPr="00BA5A61">
        <w:rPr>
          <w:rFonts w:ascii="Times New Roman" w:eastAsia="Times New Roman" w:hAnsi="Times New Roman" w:cs="Times New Roman"/>
          <w:bCs/>
          <w:iCs/>
          <w:color w:val="444455"/>
          <w:sz w:val="26"/>
          <w:szCs w:val="26"/>
          <w:bdr w:val="none" w:sz="0" w:space="0" w:color="auto" w:frame="1"/>
          <w:lang w:eastAsia="ru-RU"/>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ED6137" w:rsidRPr="00BA5A61" w:rsidRDefault="00ED6137" w:rsidP="00ED6137">
      <w:pPr>
        <w:shd w:val="clear" w:color="auto" w:fill="FFFFFF"/>
        <w:spacing w:after="0" w:line="274" w:lineRule="atLeast"/>
        <w:jc w:val="both"/>
        <w:textAlignment w:val="baseline"/>
        <w:rPr>
          <w:rFonts w:ascii="Times New Roman" w:eastAsia="Times New Roman" w:hAnsi="Times New Roman" w:cs="Times New Roman"/>
          <w:color w:val="444455"/>
          <w:sz w:val="26"/>
          <w:szCs w:val="26"/>
          <w:lang w:eastAsia="ru-RU"/>
        </w:rPr>
      </w:pPr>
      <w:r w:rsidRPr="00BA5A61">
        <w:rPr>
          <w:rFonts w:ascii="Times New Roman" w:eastAsia="Times New Roman" w:hAnsi="Times New Roman" w:cs="Times New Roman"/>
          <w:bCs/>
          <w:iCs/>
          <w:color w:val="444455"/>
          <w:sz w:val="26"/>
          <w:szCs w:val="26"/>
          <w:bdr w:val="none" w:sz="0" w:space="0" w:color="auto" w:frame="1"/>
          <w:lang w:eastAsia="ru-RU"/>
        </w:rPr>
        <w:t>1) при стаже муниципальной службы от 1 года до 5 лет – 1 календарный день;</w:t>
      </w:r>
    </w:p>
    <w:p w:rsidR="00ED6137" w:rsidRPr="00BA5A61" w:rsidRDefault="00ED6137" w:rsidP="00ED6137">
      <w:pPr>
        <w:shd w:val="clear" w:color="auto" w:fill="FFFFFF"/>
        <w:spacing w:after="0" w:line="274" w:lineRule="atLeast"/>
        <w:jc w:val="both"/>
        <w:textAlignment w:val="baseline"/>
        <w:rPr>
          <w:rFonts w:ascii="Times New Roman" w:eastAsia="Times New Roman" w:hAnsi="Times New Roman" w:cs="Times New Roman"/>
          <w:color w:val="444455"/>
          <w:sz w:val="26"/>
          <w:szCs w:val="26"/>
          <w:lang w:eastAsia="ru-RU"/>
        </w:rPr>
      </w:pPr>
      <w:r w:rsidRPr="00BA5A61">
        <w:rPr>
          <w:rFonts w:ascii="Times New Roman" w:eastAsia="Times New Roman" w:hAnsi="Times New Roman" w:cs="Times New Roman"/>
          <w:bCs/>
          <w:iCs/>
          <w:color w:val="444455"/>
          <w:sz w:val="26"/>
          <w:szCs w:val="26"/>
          <w:bdr w:val="none" w:sz="0" w:space="0" w:color="auto" w:frame="1"/>
          <w:lang w:eastAsia="ru-RU"/>
        </w:rPr>
        <w:t>2) при стаже муниципальной службы от 5 до 10 лет – 5 календарных дней;</w:t>
      </w:r>
    </w:p>
    <w:p w:rsidR="00ED6137" w:rsidRPr="00BA5A61" w:rsidRDefault="00ED6137" w:rsidP="00ED6137">
      <w:pPr>
        <w:shd w:val="clear" w:color="auto" w:fill="FFFFFF"/>
        <w:spacing w:after="0" w:line="274" w:lineRule="atLeast"/>
        <w:jc w:val="both"/>
        <w:textAlignment w:val="baseline"/>
        <w:rPr>
          <w:rFonts w:ascii="Times New Roman" w:eastAsia="Times New Roman" w:hAnsi="Times New Roman" w:cs="Times New Roman"/>
          <w:color w:val="444455"/>
          <w:sz w:val="26"/>
          <w:szCs w:val="26"/>
          <w:lang w:eastAsia="ru-RU"/>
        </w:rPr>
      </w:pPr>
      <w:r w:rsidRPr="00BA5A61">
        <w:rPr>
          <w:rFonts w:ascii="Times New Roman" w:eastAsia="Times New Roman" w:hAnsi="Times New Roman" w:cs="Times New Roman"/>
          <w:bCs/>
          <w:iCs/>
          <w:color w:val="444455"/>
          <w:sz w:val="26"/>
          <w:szCs w:val="26"/>
          <w:bdr w:val="none" w:sz="0" w:space="0" w:color="auto" w:frame="1"/>
          <w:lang w:eastAsia="ru-RU"/>
        </w:rPr>
        <w:t>3) при стаже муниципальной службы от 10 до 15 лет – 7 календарных дней;</w:t>
      </w:r>
    </w:p>
    <w:p w:rsidR="00ED6137" w:rsidRPr="00BA5A61" w:rsidRDefault="00ED6137" w:rsidP="00ED6137">
      <w:pPr>
        <w:shd w:val="clear" w:color="auto" w:fill="FFFFFF"/>
        <w:spacing w:after="0" w:line="274" w:lineRule="atLeast"/>
        <w:jc w:val="both"/>
        <w:textAlignment w:val="baseline"/>
        <w:rPr>
          <w:rFonts w:ascii="Times New Roman" w:eastAsia="Times New Roman" w:hAnsi="Times New Roman" w:cs="Times New Roman"/>
          <w:color w:val="444455"/>
          <w:sz w:val="26"/>
          <w:szCs w:val="26"/>
          <w:lang w:eastAsia="ru-RU"/>
        </w:rPr>
      </w:pPr>
      <w:r w:rsidRPr="00BA5A61">
        <w:rPr>
          <w:rFonts w:ascii="Times New Roman" w:eastAsia="Times New Roman" w:hAnsi="Times New Roman" w:cs="Times New Roman"/>
          <w:bCs/>
          <w:iCs/>
          <w:color w:val="444455"/>
          <w:sz w:val="26"/>
          <w:szCs w:val="26"/>
          <w:bdr w:val="none" w:sz="0" w:space="0" w:color="auto" w:frame="1"/>
          <w:lang w:eastAsia="ru-RU"/>
        </w:rPr>
        <w:t>4) при стаже муниципальной службы свыше 15 лет – 10 календарных дней.</w:t>
      </w:r>
    </w:p>
    <w:p w:rsidR="00ED6137" w:rsidRPr="00BA5A61" w:rsidRDefault="00ED6137" w:rsidP="00ED6137">
      <w:pPr>
        <w:shd w:val="clear" w:color="auto" w:fill="FFFFFF"/>
        <w:spacing w:after="0" w:line="274" w:lineRule="atLeast"/>
        <w:jc w:val="both"/>
        <w:textAlignment w:val="baseline"/>
        <w:rPr>
          <w:rFonts w:ascii="Times New Roman" w:eastAsia="Times New Roman" w:hAnsi="Times New Roman" w:cs="Times New Roman"/>
          <w:color w:val="444455"/>
          <w:sz w:val="26"/>
          <w:szCs w:val="26"/>
          <w:lang w:eastAsia="ru-RU"/>
        </w:rPr>
      </w:pPr>
      <w:r w:rsidRPr="00BA5A61">
        <w:rPr>
          <w:rFonts w:ascii="Times New Roman" w:eastAsia="Times New Roman" w:hAnsi="Times New Roman" w:cs="Times New Roman"/>
          <w:bCs/>
          <w:iCs/>
          <w:color w:val="444455"/>
          <w:sz w:val="26"/>
          <w:szCs w:val="26"/>
          <w:bdr w:val="none" w:sz="0" w:space="0" w:color="auto" w:frame="1"/>
          <w:lang w:eastAsia="ru-RU"/>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D6137" w:rsidRPr="00BA5A61" w:rsidRDefault="00C1311F" w:rsidP="00ED6137">
      <w:pPr>
        <w:shd w:val="clear" w:color="auto" w:fill="FFFFFF"/>
        <w:spacing w:before="120" w:after="120" w:line="274" w:lineRule="atLeast"/>
        <w:jc w:val="both"/>
        <w:textAlignment w:val="baseline"/>
        <w:rPr>
          <w:rFonts w:ascii="Times New Roman" w:eastAsia="Times New Roman" w:hAnsi="Times New Roman" w:cs="Times New Roman"/>
          <w:color w:val="444455"/>
          <w:sz w:val="26"/>
          <w:szCs w:val="26"/>
          <w:lang w:eastAsia="ru-RU"/>
        </w:rPr>
      </w:pPr>
      <w:r w:rsidRPr="00BA5A61">
        <w:rPr>
          <w:rFonts w:ascii="Times New Roman" w:eastAsia="Times New Roman" w:hAnsi="Times New Roman" w:cs="Times New Roman"/>
          <w:sz w:val="26"/>
          <w:szCs w:val="26"/>
          <w:lang w:eastAsia="ru-RU"/>
        </w:rPr>
        <w:t>5.</w:t>
      </w:r>
      <w:r w:rsidR="00ED6137" w:rsidRPr="00BA5A61">
        <w:rPr>
          <w:rFonts w:ascii="Times New Roman" w:eastAsia="Times New Roman" w:hAnsi="Times New Roman" w:cs="Times New Roman"/>
          <w:sz w:val="26"/>
          <w:szCs w:val="26"/>
          <w:lang w:eastAsia="ru-RU"/>
        </w:rPr>
        <w:t>5. Муниципальному служащему по его письменному заявлению по распоряжению администрации сельсовета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0876D3" w:rsidP="00ED6137">
      <w:pPr>
        <w:spacing w:after="0" w:line="240" w:lineRule="auto"/>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7</w:t>
      </w:r>
      <w:r w:rsidR="00ED6137" w:rsidRPr="00BA5A61">
        <w:rPr>
          <w:rFonts w:ascii="Times New Roman" w:eastAsia="Times New Roman" w:hAnsi="Times New Roman" w:cs="Times New Roman"/>
          <w:b/>
          <w:sz w:val="26"/>
          <w:szCs w:val="26"/>
          <w:lang w:eastAsia="ru-RU"/>
        </w:rPr>
        <w:t>.Общие принципы  оплаты труда муниципального служащего</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C1311F" w:rsidRPr="00BA5A61">
        <w:rPr>
          <w:rFonts w:ascii="Times New Roman" w:eastAsia="Times New Roman" w:hAnsi="Times New Roman" w:cs="Times New Roman"/>
          <w:sz w:val="26"/>
          <w:szCs w:val="26"/>
          <w:lang w:eastAsia="ru-RU"/>
        </w:rPr>
        <w:t>6.</w:t>
      </w:r>
      <w:r w:rsidRPr="00BA5A61">
        <w:rPr>
          <w:rFonts w:ascii="Times New Roman" w:eastAsia="Times New Roman" w:hAnsi="Times New Roman" w:cs="Times New Roman"/>
          <w:sz w:val="26"/>
          <w:szCs w:val="26"/>
          <w:lang w:eastAsia="ru-RU"/>
        </w:rPr>
        <w:t>1.Денежное содержание муниципального служащего состоит из должностного оклада, а также ежемесячных и иных дополнительных выплат.</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C1311F" w:rsidRPr="00BA5A61">
        <w:rPr>
          <w:rFonts w:ascii="Times New Roman" w:eastAsia="Times New Roman" w:hAnsi="Times New Roman" w:cs="Times New Roman"/>
          <w:sz w:val="26"/>
          <w:szCs w:val="26"/>
          <w:lang w:eastAsia="ru-RU"/>
        </w:rPr>
        <w:t>6.</w:t>
      </w:r>
      <w:r w:rsidRPr="00BA5A61">
        <w:rPr>
          <w:rFonts w:ascii="Times New Roman" w:eastAsia="Times New Roman" w:hAnsi="Times New Roman" w:cs="Times New Roman"/>
          <w:sz w:val="26"/>
          <w:szCs w:val="26"/>
          <w:lang w:eastAsia="ru-RU"/>
        </w:rPr>
        <w:t>2.Размер должностных окладов муниципальных служащих устанавливается Положением «Об оплате труда муниципальных служащих Администрации Николаевского сельсовета» в соответствии с законодательством Российской Федерации и Алтайского края.</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C1311F" w:rsidRPr="00BA5A61">
        <w:rPr>
          <w:rFonts w:ascii="Times New Roman" w:eastAsia="Times New Roman" w:hAnsi="Times New Roman" w:cs="Times New Roman"/>
          <w:sz w:val="26"/>
          <w:szCs w:val="26"/>
          <w:lang w:eastAsia="ru-RU"/>
        </w:rPr>
        <w:t>6.</w:t>
      </w:r>
      <w:r w:rsidRPr="00BA5A61">
        <w:rPr>
          <w:rFonts w:ascii="Times New Roman" w:eastAsia="Times New Roman" w:hAnsi="Times New Roman" w:cs="Times New Roman"/>
          <w:sz w:val="26"/>
          <w:szCs w:val="26"/>
          <w:lang w:eastAsia="ru-RU"/>
        </w:rPr>
        <w:t>3.К дополнительным выплатам относятся:</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lastRenderedPageBreak/>
        <w:t xml:space="preserve">   1)ежемесячная надбавка к должностному окладу за выслугу лет на муниципальной службе в размерах:</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при стаже муниципальной службы в процентах</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от 1 года до 5 лет        10</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от 5лет до  10 лет        15</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от 10 лет до 15 лет      20</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свыше 15 лет               30</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2)ежемесячная надбавка к должностному окладу за особые условия муниципальной службы.</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3) ежемесячная надбавка к должностному окладу за работу со сведениями, составляющими государственную тайну, в размере и порядке, </w:t>
      </w:r>
      <w:proofErr w:type="gramStart"/>
      <w:r w:rsidRPr="00BA5A61">
        <w:rPr>
          <w:rFonts w:ascii="Times New Roman" w:eastAsia="Times New Roman" w:hAnsi="Times New Roman" w:cs="Times New Roman"/>
          <w:sz w:val="26"/>
          <w:szCs w:val="26"/>
          <w:lang w:eastAsia="ru-RU"/>
        </w:rPr>
        <w:t>определяемых</w:t>
      </w:r>
      <w:proofErr w:type="gramEnd"/>
      <w:r w:rsidRPr="00BA5A61">
        <w:rPr>
          <w:rFonts w:ascii="Times New Roman" w:eastAsia="Times New Roman" w:hAnsi="Times New Roman" w:cs="Times New Roman"/>
          <w:sz w:val="26"/>
          <w:szCs w:val="26"/>
          <w:lang w:eastAsia="ru-RU"/>
        </w:rPr>
        <w:t xml:space="preserve"> законодательством Российской Федерации;</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5) ежемесячная надбавка за ученую степень;</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а) кандидата наук – в размере до трех минимальных размеров оплаты труда, установленных федеральным законом</w:t>
      </w:r>
      <w:proofErr w:type="gramStart"/>
      <w:r w:rsidRPr="00BA5A61">
        <w:rPr>
          <w:rFonts w:ascii="Times New Roman" w:eastAsia="Times New Roman" w:hAnsi="Times New Roman" w:cs="Times New Roman"/>
          <w:sz w:val="26"/>
          <w:szCs w:val="26"/>
          <w:lang w:eastAsia="ru-RU"/>
        </w:rPr>
        <w:t>..</w:t>
      </w:r>
      <w:proofErr w:type="gramEnd"/>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б) доктора нау</w:t>
      </w:r>
      <w:proofErr w:type="gramStart"/>
      <w:r w:rsidRPr="00BA5A61">
        <w:rPr>
          <w:rFonts w:ascii="Times New Roman" w:eastAsia="Times New Roman" w:hAnsi="Times New Roman" w:cs="Times New Roman"/>
          <w:sz w:val="26"/>
          <w:szCs w:val="26"/>
          <w:lang w:eastAsia="ru-RU"/>
        </w:rPr>
        <w:t>к-</w:t>
      </w:r>
      <w:proofErr w:type="gramEnd"/>
      <w:r w:rsidRPr="00BA5A61">
        <w:rPr>
          <w:rFonts w:ascii="Times New Roman" w:eastAsia="Times New Roman" w:hAnsi="Times New Roman" w:cs="Times New Roman"/>
          <w:sz w:val="26"/>
          <w:szCs w:val="26"/>
          <w:lang w:eastAsia="ru-RU"/>
        </w:rPr>
        <w:t xml:space="preserve"> в размере до пяти минимальных размеров оплаты труда, установленных федеральным законом;</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6) ежемесячное денежное поощрение;</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7) единовременная выплата при предоставлении ежегодного оплачиваемого отпуска и материальная помощь.   </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CD1914" w:rsidRPr="00BA5A61">
        <w:rPr>
          <w:rFonts w:ascii="Times New Roman" w:eastAsia="Times New Roman" w:hAnsi="Times New Roman" w:cs="Times New Roman"/>
          <w:sz w:val="26"/>
          <w:szCs w:val="26"/>
          <w:lang w:eastAsia="ru-RU"/>
        </w:rPr>
        <w:t>6.</w:t>
      </w:r>
      <w:r w:rsidRPr="00BA5A61">
        <w:rPr>
          <w:rFonts w:ascii="Times New Roman" w:eastAsia="Times New Roman" w:hAnsi="Times New Roman" w:cs="Times New Roman"/>
          <w:sz w:val="26"/>
          <w:szCs w:val="26"/>
          <w:lang w:eastAsia="ru-RU"/>
        </w:rPr>
        <w:t>4.Порядок выплаты и размер ежемесячной надбавки к должностному окладу за особые условия муниципальной службы, премий по результатам работы, ежемесячного денежного поощрения, материальной помощи определяются Положением  «О денежном содержании муниципальных служащих Администрации Николаевского сельсовета».</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CD1914" w:rsidRPr="00BA5A61">
        <w:rPr>
          <w:rFonts w:ascii="Times New Roman" w:eastAsia="Times New Roman" w:hAnsi="Times New Roman" w:cs="Times New Roman"/>
          <w:sz w:val="26"/>
          <w:szCs w:val="26"/>
          <w:lang w:eastAsia="ru-RU"/>
        </w:rPr>
        <w:t>6.</w:t>
      </w:r>
      <w:r w:rsidRPr="00BA5A61">
        <w:rPr>
          <w:rFonts w:ascii="Times New Roman" w:eastAsia="Times New Roman" w:hAnsi="Times New Roman" w:cs="Times New Roman"/>
          <w:sz w:val="26"/>
          <w:szCs w:val="26"/>
          <w:lang w:eastAsia="ru-RU"/>
        </w:rPr>
        <w:t xml:space="preserve">5.Так как муниципальное образование Николаевский сельсовет является дотационным, </w:t>
      </w:r>
      <w:proofErr w:type="gramStart"/>
      <w:r w:rsidRPr="00BA5A61">
        <w:rPr>
          <w:rFonts w:ascii="Times New Roman" w:eastAsia="Times New Roman" w:hAnsi="Times New Roman" w:cs="Times New Roman"/>
          <w:sz w:val="26"/>
          <w:szCs w:val="26"/>
          <w:lang w:eastAsia="ru-RU"/>
        </w:rPr>
        <w:t>размер оплаты труда</w:t>
      </w:r>
      <w:proofErr w:type="gramEnd"/>
      <w:r w:rsidRPr="00BA5A61">
        <w:rPr>
          <w:rFonts w:ascii="Times New Roman" w:eastAsia="Times New Roman" w:hAnsi="Times New Roman" w:cs="Times New Roman"/>
          <w:sz w:val="26"/>
          <w:szCs w:val="26"/>
          <w:lang w:eastAsia="ru-RU"/>
        </w:rPr>
        <w:t xml:space="preserve"> муниципальных служащих устанавливается в соответствии с предельными нормативами, предусмотренными законодательством Ал</w:t>
      </w:r>
      <w:r w:rsidR="00C93CC4" w:rsidRPr="00BA5A61">
        <w:rPr>
          <w:rFonts w:ascii="Times New Roman" w:eastAsia="Times New Roman" w:hAnsi="Times New Roman" w:cs="Times New Roman"/>
          <w:sz w:val="26"/>
          <w:szCs w:val="26"/>
          <w:lang w:eastAsia="ru-RU"/>
        </w:rPr>
        <w:t>тайского края (постановление №199</w:t>
      </w:r>
      <w:r w:rsidRPr="00BA5A61">
        <w:rPr>
          <w:rFonts w:ascii="Times New Roman" w:eastAsia="Times New Roman" w:hAnsi="Times New Roman" w:cs="Times New Roman"/>
          <w:sz w:val="26"/>
          <w:szCs w:val="26"/>
          <w:lang w:eastAsia="ru-RU"/>
        </w:rPr>
        <w:t xml:space="preserve"> от</w:t>
      </w:r>
      <w:r w:rsidR="00C93CC4" w:rsidRPr="00BA5A61">
        <w:rPr>
          <w:rFonts w:ascii="Times New Roman" w:eastAsia="Times New Roman" w:hAnsi="Times New Roman" w:cs="Times New Roman"/>
          <w:sz w:val="26"/>
          <w:szCs w:val="26"/>
          <w:lang w:eastAsia="ru-RU"/>
        </w:rPr>
        <w:t xml:space="preserve"> 31.05.2019</w:t>
      </w:r>
      <w:r w:rsidR="00442A83" w:rsidRPr="00BA5A61">
        <w:rPr>
          <w:rFonts w:ascii="Times New Roman" w:eastAsia="Times New Roman" w:hAnsi="Times New Roman" w:cs="Times New Roman"/>
          <w:sz w:val="26"/>
          <w:szCs w:val="26"/>
          <w:lang w:eastAsia="ru-RU"/>
        </w:rPr>
        <w:t xml:space="preserve"> года: для главы 71,9</w:t>
      </w:r>
      <w:r w:rsidRPr="00BA5A61">
        <w:rPr>
          <w:rFonts w:ascii="Times New Roman" w:eastAsia="Times New Roman" w:hAnsi="Times New Roman" w:cs="Times New Roman"/>
          <w:sz w:val="26"/>
          <w:szCs w:val="26"/>
          <w:lang w:eastAsia="ru-RU"/>
        </w:rPr>
        <w:t xml:space="preserve"> денежного содержания в год;</w:t>
      </w:r>
      <w:r w:rsidR="00442A83" w:rsidRPr="00BA5A61">
        <w:rPr>
          <w:rFonts w:ascii="Times New Roman" w:eastAsia="Times New Roman" w:hAnsi="Times New Roman" w:cs="Times New Roman"/>
          <w:sz w:val="26"/>
          <w:szCs w:val="26"/>
          <w:lang w:eastAsia="ru-RU"/>
        </w:rPr>
        <w:t xml:space="preserve"> для муниципальных служащих 56,4</w:t>
      </w:r>
      <w:r w:rsidRPr="00BA5A61">
        <w:rPr>
          <w:rFonts w:ascii="Times New Roman" w:eastAsia="Times New Roman" w:hAnsi="Times New Roman" w:cs="Times New Roman"/>
          <w:sz w:val="26"/>
          <w:szCs w:val="26"/>
          <w:lang w:eastAsia="ru-RU"/>
        </w:rPr>
        <w:t xml:space="preserve"> оклада в расчете на год)</w:t>
      </w:r>
      <w:r w:rsidR="002D0E9F" w:rsidRPr="00BA5A61">
        <w:rPr>
          <w:rFonts w:ascii="Times New Roman" w:eastAsia="Times New Roman" w:hAnsi="Times New Roman" w:cs="Times New Roman"/>
          <w:sz w:val="26"/>
          <w:szCs w:val="26"/>
          <w:lang w:eastAsia="ru-RU"/>
        </w:rPr>
        <w:t xml:space="preserve">. </w:t>
      </w:r>
      <w:r w:rsidR="002D0E9F" w:rsidRPr="00BA5A61">
        <w:rPr>
          <w:rFonts w:ascii="Times New Roman" w:hAnsi="Times New Roman" w:cs="Times New Roman"/>
          <w:sz w:val="26"/>
          <w:szCs w:val="26"/>
          <w:lang w:eastAsia="ru-RU"/>
        </w:rPr>
        <w:t>К денежному содержанию  муниципального служащего устанавливается районный коэффициент.</w:t>
      </w:r>
    </w:p>
    <w:p w:rsidR="000A4225" w:rsidRPr="00BA5A61" w:rsidRDefault="000A4225" w:rsidP="000A4225">
      <w:pPr>
        <w:pStyle w:val="Bodytext20"/>
        <w:shd w:val="clear" w:color="auto" w:fill="auto"/>
        <w:tabs>
          <w:tab w:val="left" w:pos="882"/>
        </w:tabs>
        <w:spacing w:after="0" w:line="274" w:lineRule="exact"/>
        <w:jc w:val="both"/>
        <w:rPr>
          <w:sz w:val="26"/>
          <w:szCs w:val="26"/>
        </w:rPr>
      </w:pPr>
      <w:r w:rsidRPr="00BA5A61">
        <w:rPr>
          <w:sz w:val="26"/>
          <w:szCs w:val="26"/>
          <w:lang w:eastAsia="ru-RU"/>
        </w:rPr>
        <w:t xml:space="preserve">   </w:t>
      </w:r>
      <w:r w:rsidR="00CD1914" w:rsidRPr="00BA5A61">
        <w:rPr>
          <w:sz w:val="26"/>
          <w:szCs w:val="26"/>
          <w:lang w:eastAsia="ru-RU"/>
        </w:rPr>
        <w:t>6.6</w:t>
      </w:r>
      <w:r w:rsidR="00ED6137" w:rsidRPr="00BA5A61">
        <w:rPr>
          <w:sz w:val="26"/>
          <w:szCs w:val="26"/>
          <w:lang w:eastAsia="ru-RU"/>
        </w:rPr>
        <w:t>.</w:t>
      </w:r>
      <w:r w:rsidR="00DD4EE8" w:rsidRPr="00BA5A61">
        <w:rPr>
          <w:sz w:val="26"/>
          <w:szCs w:val="26"/>
          <w:lang w:eastAsia="ru-RU"/>
        </w:rPr>
        <w:t xml:space="preserve"> </w:t>
      </w:r>
      <w:r w:rsidRPr="00BA5A61">
        <w:rPr>
          <w:sz w:val="26"/>
          <w:szCs w:val="26"/>
        </w:rPr>
        <w:t>Оплата труда работников, полностью отработавших за месяц норму рабочего времени и выполнивших нормы труда ( трудовые обязанности)</w:t>
      </w:r>
      <w:proofErr w:type="gramStart"/>
      <w:r w:rsidRPr="00BA5A61">
        <w:rPr>
          <w:sz w:val="26"/>
          <w:szCs w:val="26"/>
        </w:rPr>
        <w:t xml:space="preserve"> ,</w:t>
      </w:r>
      <w:proofErr w:type="gramEnd"/>
      <w:r w:rsidRPr="00BA5A61">
        <w:rPr>
          <w:sz w:val="26"/>
          <w:szCs w:val="26"/>
        </w:rPr>
        <w:t xml:space="preserve"> не может быть ниже установленного минимального размера оплаты труда, без учета выплаты за работу в местностях с особыми климатическими условиями ( районного коэффициента) , оплаты сверхурочной работы, труда в ночное время, выходные и нерабочие праздничные дни ( постановление Конституционного Суда РФ от 11.04.2019 № 17-п).</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0876D3" w:rsidP="00ED6137">
      <w:pPr>
        <w:spacing w:after="0" w:line="240" w:lineRule="auto"/>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8</w:t>
      </w:r>
      <w:r w:rsidR="00ED6137" w:rsidRPr="00BA5A61">
        <w:rPr>
          <w:rFonts w:ascii="Times New Roman" w:eastAsia="Times New Roman" w:hAnsi="Times New Roman" w:cs="Times New Roman"/>
          <w:b/>
          <w:sz w:val="26"/>
          <w:szCs w:val="26"/>
          <w:lang w:eastAsia="ru-RU"/>
        </w:rPr>
        <w:t>. Дополнительные гарантии, предоставляемые муниципальному служащему.</w:t>
      </w:r>
    </w:p>
    <w:p w:rsidR="00ED6137" w:rsidRPr="00BA5A61" w:rsidRDefault="00ED6137" w:rsidP="00ED6137">
      <w:pPr>
        <w:spacing w:after="0" w:line="240" w:lineRule="auto"/>
        <w:jc w:val="both"/>
        <w:rPr>
          <w:rFonts w:ascii="Times New Roman" w:eastAsia="Times New Roman" w:hAnsi="Times New Roman" w:cs="Times New Roman"/>
          <w:b/>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0B3AF9" w:rsidRPr="00BA5A61">
        <w:rPr>
          <w:rFonts w:ascii="Times New Roman" w:eastAsia="Times New Roman" w:hAnsi="Times New Roman" w:cs="Times New Roman"/>
          <w:sz w:val="26"/>
          <w:szCs w:val="26"/>
          <w:lang w:eastAsia="ru-RU"/>
        </w:rPr>
        <w:t>7.</w:t>
      </w:r>
      <w:r w:rsidRPr="00BA5A61">
        <w:rPr>
          <w:rFonts w:ascii="Times New Roman" w:eastAsia="Times New Roman" w:hAnsi="Times New Roman" w:cs="Times New Roman"/>
          <w:sz w:val="26"/>
          <w:szCs w:val="26"/>
          <w:lang w:eastAsia="ru-RU"/>
        </w:rPr>
        <w:t>1.Глава сельсовета, замещающий указанную должность не менее одного года</w:t>
      </w:r>
      <w:proofErr w:type="gramStart"/>
      <w:r w:rsidRPr="00BA5A61">
        <w:rPr>
          <w:rFonts w:ascii="Times New Roman" w:eastAsia="Times New Roman" w:hAnsi="Times New Roman" w:cs="Times New Roman"/>
          <w:sz w:val="26"/>
          <w:szCs w:val="26"/>
          <w:lang w:eastAsia="ru-RU"/>
        </w:rPr>
        <w:t xml:space="preserve"> ,</w:t>
      </w:r>
      <w:proofErr w:type="gramEnd"/>
      <w:r w:rsidRPr="00BA5A61">
        <w:rPr>
          <w:rFonts w:ascii="Times New Roman" w:eastAsia="Times New Roman" w:hAnsi="Times New Roman" w:cs="Times New Roman"/>
          <w:sz w:val="26"/>
          <w:szCs w:val="26"/>
          <w:lang w:eastAsia="ru-RU"/>
        </w:rPr>
        <w:t>в случаях удовлетворения Советом депутатов его заявления об отставке по собственному желанию, либо не избрания на очередной срок предоставляется право на ежемесячную выплату за счет средств местного бюджета в размере денежного содержания (с учетом индексации), ранее выплачиваемого ему по должности главы администрации муниципального образования Николаевский сельсовет, со дня прекращения его полномочий по указанным основаниям до устройства на новое  место работы, но не более одного года со дня прекращения полномочий.</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lastRenderedPageBreak/>
        <w:t xml:space="preserve">  </w:t>
      </w:r>
      <w:r w:rsidR="000B3AF9" w:rsidRPr="00BA5A61">
        <w:rPr>
          <w:rFonts w:ascii="Times New Roman" w:eastAsia="Times New Roman" w:hAnsi="Times New Roman" w:cs="Times New Roman"/>
          <w:sz w:val="26"/>
          <w:szCs w:val="26"/>
          <w:lang w:eastAsia="ru-RU"/>
        </w:rPr>
        <w:t>7.</w:t>
      </w:r>
      <w:r w:rsidRPr="00BA5A61">
        <w:rPr>
          <w:rFonts w:ascii="Times New Roman" w:eastAsia="Times New Roman" w:hAnsi="Times New Roman" w:cs="Times New Roman"/>
          <w:sz w:val="26"/>
          <w:szCs w:val="26"/>
          <w:lang w:eastAsia="ru-RU"/>
        </w:rPr>
        <w:t>2.В случае если лицо, указанное в части 1 настоящего  раздела получает пособие по безработице или на новом месте работы получает заработную плату ниже размера денежного содержания (с учетом индексации)</w:t>
      </w:r>
      <w:proofErr w:type="gramStart"/>
      <w:r w:rsidRPr="00BA5A61">
        <w:rPr>
          <w:rFonts w:ascii="Times New Roman" w:eastAsia="Times New Roman" w:hAnsi="Times New Roman" w:cs="Times New Roman"/>
          <w:sz w:val="26"/>
          <w:szCs w:val="26"/>
          <w:lang w:eastAsia="ru-RU"/>
        </w:rPr>
        <w:t>,в</w:t>
      </w:r>
      <w:proofErr w:type="gramEnd"/>
      <w:r w:rsidRPr="00BA5A61">
        <w:rPr>
          <w:rFonts w:ascii="Times New Roman" w:eastAsia="Times New Roman" w:hAnsi="Times New Roman" w:cs="Times New Roman"/>
          <w:sz w:val="26"/>
          <w:szCs w:val="26"/>
          <w:lang w:eastAsia="ru-RU"/>
        </w:rPr>
        <w:t>ыплачиваемого ему по замещаемой ранее должности главы администрации муниципального образования, данному лицу в соответствии с уставом муниципального образования (статья 44) производится ежемесячная доплата до уровня указанного денежного содержания (с учетом индексации) за счет средств местного бюджета, но не более одного года со дня прекращения его полномочий по должности главы муниципального образования.</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0B3AF9" w:rsidRPr="00BA5A61">
        <w:rPr>
          <w:rFonts w:ascii="Times New Roman" w:eastAsia="Times New Roman" w:hAnsi="Times New Roman" w:cs="Times New Roman"/>
          <w:sz w:val="26"/>
          <w:szCs w:val="26"/>
          <w:lang w:eastAsia="ru-RU"/>
        </w:rPr>
        <w:t>7.</w:t>
      </w:r>
      <w:r w:rsidRPr="00BA5A61">
        <w:rPr>
          <w:rFonts w:ascii="Times New Roman" w:eastAsia="Times New Roman" w:hAnsi="Times New Roman" w:cs="Times New Roman"/>
          <w:sz w:val="26"/>
          <w:szCs w:val="26"/>
          <w:lang w:eastAsia="ru-RU"/>
        </w:rPr>
        <w:t>3.Дополнительные гарантии, предусмотренные частями 1, 2 настоящего раздела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0B3AF9" w:rsidRPr="00BA5A61">
        <w:rPr>
          <w:rFonts w:ascii="Times New Roman" w:eastAsia="Times New Roman" w:hAnsi="Times New Roman" w:cs="Times New Roman"/>
          <w:sz w:val="26"/>
          <w:szCs w:val="26"/>
          <w:lang w:eastAsia="ru-RU"/>
        </w:rPr>
        <w:t>7.</w:t>
      </w:r>
      <w:r w:rsidRPr="00BA5A61">
        <w:rPr>
          <w:rFonts w:ascii="Times New Roman" w:eastAsia="Times New Roman" w:hAnsi="Times New Roman" w:cs="Times New Roman"/>
          <w:sz w:val="26"/>
          <w:szCs w:val="26"/>
          <w:lang w:eastAsia="ru-RU"/>
        </w:rPr>
        <w:t xml:space="preserve">4.Муниципальный служащий имеет право на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w:t>
      </w:r>
      <w:proofErr w:type="gramStart"/>
      <w:r w:rsidRPr="00BA5A61">
        <w:rPr>
          <w:rFonts w:ascii="Times New Roman" w:eastAsia="Times New Roman" w:hAnsi="Times New Roman" w:cs="Times New Roman"/>
          <w:sz w:val="26"/>
          <w:szCs w:val="26"/>
          <w:lang w:eastAsia="ru-RU"/>
        </w:rPr>
        <w:t>содержания</w:t>
      </w:r>
      <w:proofErr w:type="gramEnd"/>
      <w:r w:rsidRPr="00BA5A61">
        <w:rPr>
          <w:rFonts w:ascii="Times New Roman" w:eastAsia="Times New Roman" w:hAnsi="Times New Roman" w:cs="Times New Roman"/>
          <w:sz w:val="26"/>
          <w:szCs w:val="26"/>
          <w:lang w:eastAsia="ru-RU"/>
        </w:rPr>
        <w:t xml:space="preserve"> в том числе в рамках оказания государственной поддержки в сфере профессиональной подготовки кадров, переподготовки и повышения квалификации муниципальных служащих а пределах средств, предусмотренных на эти цели.</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0B3AF9" w:rsidRPr="00BA5A61">
        <w:rPr>
          <w:rFonts w:ascii="Times New Roman" w:eastAsia="Times New Roman" w:hAnsi="Times New Roman" w:cs="Times New Roman"/>
          <w:sz w:val="26"/>
          <w:szCs w:val="26"/>
          <w:lang w:eastAsia="ru-RU"/>
        </w:rPr>
        <w:t>7.</w:t>
      </w:r>
      <w:r w:rsidRPr="00BA5A61">
        <w:rPr>
          <w:rFonts w:ascii="Times New Roman" w:eastAsia="Times New Roman" w:hAnsi="Times New Roman" w:cs="Times New Roman"/>
          <w:sz w:val="26"/>
          <w:szCs w:val="26"/>
          <w:lang w:eastAsia="ru-RU"/>
        </w:rPr>
        <w:t>5. В случае смерти муниципального служащего его семья имеет право на получение единовременного пособия в размере  ежемесячной заработной платы муниципального служащего.</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r w:rsidR="000B3AF9" w:rsidRPr="00BA5A61">
        <w:rPr>
          <w:rFonts w:ascii="Times New Roman" w:eastAsia="Times New Roman" w:hAnsi="Times New Roman" w:cs="Times New Roman"/>
          <w:sz w:val="26"/>
          <w:szCs w:val="26"/>
          <w:lang w:eastAsia="ru-RU"/>
        </w:rPr>
        <w:t>7.</w:t>
      </w:r>
      <w:r w:rsidRPr="00BA5A61">
        <w:rPr>
          <w:rFonts w:ascii="Times New Roman" w:eastAsia="Times New Roman" w:hAnsi="Times New Roman" w:cs="Times New Roman"/>
          <w:sz w:val="26"/>
          <w:szCs w:val="26"/>
          <w:lang w:eastAsia="ru-RU"/>
        </w:rPr>
        <w:t>6.В случае смерти супруга, родителей, детей, муниципальному служащему оказывается единовременная материальная помощь в размере ежемесячной заработной платы муниципального служащего.</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0876D3" w:rsidP="00ED6137">
      <w:pPr>
        <w:spacing w:after="0" w:line="240" w:lineRule="auto"/>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9</w:t>
      </w:r>
      <w:r w:rsidR="00ED6137" w:rsidRPr="00BA5A61">
        <w:rPr>
          <w:rFonts w:ascii="Times New Roman" w:eastAsia="Times New Roman" w:hAnsi="Times New Roman" w:cs="Times New Roman"/>
          <w:b/>
          <w:sz w:val="26"/>
          <w:szCs w:val="26"/>
          <w:lang w:eastAsia="ru-RU"/>
        </w:rPr>
        <w:t>. Пенсионное обеспечение муниципальных служащих</w:t>
      </w:r>
      <w:proofErr w:type="gramStart"/>
      <w:r w:rsidR="00ED6137" w:rsidRPr="00BA5A61">
        <w:rPr>
          <w:rFonts w:ascii="Times New Roman" w:eastAsia="Times New Roman" w:hAnsi="Times New Roman" w:cs="Times New Roman"/>
          <w:b/>
          <w:sz w:val="26"/>
          <w:szCs w:val="26"/>
          <w:lang w:eastAsia="ru-RU"/>
        </w:rPr>
        <w:t xml:space="preserve"> .</w:t>
      </w:r>
      <w:proofErr w:type="gramEnd"/>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1.На муниципальных служащих в области пенсионного обеспечения в полном объёме распространяются права государственных гражданских служащих, установленные федеральными законами и законами Алтайского края.</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0876D3" w:rsidP="00ED6137">
      <w:pPr>
        <w:spacing w:after="0" w:line="240" w:lineRule="auto"/>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10</w:t>
      </w:r>
      <w:r w:rsidR="00ED6137" w:rsidRPr="00BA5A61">
        <w:rPr>
          <w:rFonts w:ascii="Times New Roman" w:eastAsia="Times New Roman" w:hAnsi="Times New Roman" w:cs="Times New Roman"/>
          <w:b/>
          <w:sz w:val="26"/>
          <w:szCs w:val="26"/>
          <w:lang w:eastAsia="ru-RU"/>
        </w:rPr>
        <w:t xml:space="preserve">. Стаж муниципальной службы. </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numPr>
          <w:ilvl w:val="0"/>
          <w:numId w:val="3"/>
        </w:num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В стаж (общую продолжительность) муниципальной службы включаются периоды работы </w:t>
      </w:r>
      <w:proofErr w:type="gramStart"/>
      <w:r w:rsidRPr="00BA5A61">
        <w:rPr>
          <w:rFonts w:ascii="Times New Roman" w:eastAsia="Times New Roman" w:hAnsi="Times New Roman" w:cs="Times New Roman"/>
          <w:sz w:val="26"/>
          <w:szCs w:val="26"/>
          <w:lang w:eastAsia="ru-RU"/>
        </w:rPr>
        <w:t>на</w:t>
      </w:r>
      <w:proofErr w:type="gramEnd"/>
      <w:r w:rsidRPr="00BA5A61">
        <w:rPr>
          <w:rFonts w:ascii="Times New Roman" w:eastAsia="Times New Roman" w:hAnsi="Times New Roman" w:cs="Times New Roman"/>
          <w:sz w:val="26"/>
          <w:szCs w:val="26"/>
          <w:lang w:eastAsia="ru-RU"/>
        </w:rPr>
        <w:t>:</w:t>
      </w:r>
    </w:p>
    <w:p w:rsidR="00ED6137" w:rsidRPr="00BA5A61" w:rsidRDefault="00ED6137" w:rsidP="00ED6137">
      <w:pPr>
        <w:spacing w:after="0" w:line="240" w:lineRule="auto"/>
        <w:ind w:left="180"/>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1) </w:t>
      </w:r>
      <w:proofErr w:type="gramStart"/>
      <w:r w:rsidRPr="00BA5A61">
        <w:rPr>
          <w:rFonts w:ascii="Times New Roman" w:eastAsia="Times New Roman" w:hAnsi="Times New Roman" w:cs="Times New Roman"/>
          <w:sz w:val="26"/>
          <w:szCs w:val="26"/>
          <w:lang w:eastAsia="ru-RU"/>
        </w:rPr>
        <w:t>должностях</w:t>
      </w:r>
      <w:proofErr w:type="gramEnd"/>
      <w:r w:rsidRPr="00BA5A61">
        <w:rPr>
          <w:rFonts w:ascii="Times New Roman" w:eastAsia="Times New Roman" w:hAnsi="Times New Roman" w:cs="Times New Roman"/>
          <w:sz w:val="26"/>
          <w:szCs w:val="26"/>
          <w:lang w:eastAsia="ru-RU"/>
        </w:rPr>
        <w:t xml:space="preserve"> муниципальной службы;</w:t>
      </w:r>
    </w:p>
    <w:p w:rsidR="00ED6137" w:rsidRPr="00BA5A61" w:rsidRDefault="00ED6137" w:rsidP="00ED6137">
      <w:pPr>
        <w:spacing w:after="0" w:line="240" w:lineRule="auto"/>
        <w:ind w:left="180"/>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2) муниципальных </w:t>
      </w:r>
      <w:proofErr w:type="gramStart"/>
      <w:r w:rsidRPr="00BA5A61">
        <w:rPr>
          <w:rFonts w:ascii="Times New Roman" w:eastAsia="Times New Roman" w:hAnsi="Times New Roman" w:cs="Times New Roman"/>
          <w:sz w:val="26"/>
          <w:szCs w:val="26"/>
          <w:lang w:eastAsia="ru-RU"/>
        </w:rPr>
        <w:t>должностях</w:t>
      </w:r>
      <w:proofErr w:type="gramEnd"/>
      <w:r w:rsidRPr="00BA5A61">
        <w:rPr>
          <w:rFonts w:ascii="Times New Roman" w:eastAsia="Times New Roman" w:hAnsi="Times New Roman" w:cs="Times New Roman"/>
          <w:sz w:val="26"/>
          <w:szCs w:val="26"/>
          <w:lang w:eastAsia="ru-RU"/>
        </w:rPr>
        <w:t>;</w:t>
      </w:r>
    </w:p>
    <w:p w:rsidR="00ED6137" w:rsidRPr="00BA5A61" w:rsidRDefault="00ED6137" w:rsidP="00ED6137">
      <w:pPr>
        <w:spacing w:after="0" w:line="240" w:lineRule="auto"/>
        <w:ind w:left="180"/>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3) государственных </w:t>
      </w:r>
      <w:proofErr w:type="gramStart"/>
      <w:r w:rsidRPr="00BA5A61">
        <w:rPr>
          <w:rFonts w:ascii="Times New Roman" w:eastAsia="Times New Roman" w:hAnsi="Times New Roman" w:cs="Times New Roman"/>
          <w:sz w:val="26"/>
          <w:szCs w:val="26"/>
          <w:lang w:eastAsia="ru-RU"/>
        </w:rPr>
        <w:t>должностях</w:t>
      </w:r>
      <w:proofErr w:type="gramEnd"/>
      <w:r w:rsidRPr="00BA5A61">
        <w:rPr>
          <w:rFonts w:ascii="Times New Roman" w:eastAsia="Times New Roman" w:hAnsi="Times New Roman" w:cs="Times New Roman"/>
          <w:sz w:val="26"/>
          <w:szCs w:val="26"/>
          <w:lang w:eastAsia="ru-RU"/>
        </w:rPr>
        <w:t xml:space="preserve"> Российской Федерации и государственных должностях субъектов Российской Федерации;</w:t>
      </w:r>
    </w:p>
    <w:p w:rsidR="00ED6137" w:rsidRPr="00BA5A61" w:rsidRDefault="00ED6137" w:rsidP="00ED6137">
      <w:pPr>
        <w:spacing w:after="0" w:line="240" w:lineRule="auto"/>
        <w:ind w:left="180"/>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4) </w:t>
      </w:r>
      <w:proofErr w:type="gramStart"/>
      <w:r w:rsidRPr="00BA5A61">
        <w:rPr>
          <w:rFonts w:ascii="Times New Roman" w:eastAsia="Times New Roman" w:hAnsi="Times New Roman" w:cs="Times New Roman"/>
          <w:sz w:val="26"/>
          <w:szCs w:val="26"/>
          <w:lang w:eastAsia="ru-RU"/>
        </w:rPr>
        <w:t>должностях</w:t>
      </w:r>
      <w:proofErr w:type="gramEnd"/>
      <w:r w:rsidRPr="00BA5A61">
        <w:rPr>
          <w:rFonts w:ascii="Times New Roman" w:eastAsia="Times New Roman" w:hAnsi="Times New Roman" w:cs="Times New Roman"/>
          <w:sz w:val="26"/>
          <w:szCs w:val="26"/>
          <w:lang w:eastAsia="ru-RU"/>
        </w:rPr>
        <w:t xml:space="preserve"> государственной гражданской службы, воинских должностях и должностях правоохранительной службы;</w:t>
      </w:r>
    </w:p>
    <w:p w:rsidR="00ED6137" w:rsidRPr="00BA5A61" w:rsidRDefault="00ED6137" w:rsidP="00ED6137">
      <w:pPr>
        <w:spacing w:after="0" w:line="240" w:lineRule="auto"/>
        <w:ind w:left="180"/>
        <w:jc w:val="both"/>
        <w:rPr>
          <w:rFonts w:ascii="Times New Roman" w:eastAsia="Times New Roman" w:hAnsi="Times New Roman" w:cs="Times New Roman"/>
          <w:sz w:val="26"/>
          <w:szCs w:val="26"/>
          <w:lang w:eastAsia="ru-RU"/>
        </w:rPr>
      </w:pPr>
      <w:proofErr w:type="gramStart"/>
      <w:r w:rsidRPr="00BA5A61">
        <w:rPr>
          <w:rFonts w:ascii="Times New Roman" w:eastAsia="Times New Roman" w:hAnsi="Times New Roman" w:cs="Times New Roman"/>
          <w:sz w:val="26"/>
          <w:szCs w:val="26"/>
          <w:lang w:eastAsia="ru-RU"/>
        </w:rPr>
        <w:t xml:space="preserve">5) иных должностях, предусмотренных  Указом Президента Российской Федерации от 17 декабря2002 года №1413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 Указом Президента Российской Федерации от 19 ноября 2007 года №1532 «Об исчислении стажа государственной гражданской службы Российской Федерации для установления государственным гражданским служащим </w:t>
      </w:r>
      <w:r w:rsidRPr="00BA5A61">
        <w:rPr>
          <w:rFonts w:ascii="Times New Roman" w:eastAsia="Times New Roman" w:hAnsi="Times New Roman" w:cs="Times New Roman"/>
          <w:sz w:val="26"/>
          <w:szCs w:val="26"/>
          <w:lang w:eastAsia="ru-RU"/>
        </w:rPr>
        <w:lastRenderedPageBreak/>
        <w:t>Российской</w:t>
      </w:r>
      <w:proofErr w:type="gramEnd"/>
      <w:r w:rsidRPr="00BA5A61">
        <w:rPr>
          <w:rFonts w:ascii="Times New Roman" w:eastAsia="Times New Roman" w:hAnsi="Times New Roman" w:cs="Times New Roman"/>
          <w:sz w:val="26"/>
          <w:szCs w:val="26"/>
          <w:lang w:eastAsia="ru-RU"/>
        </w:rPr>
        <w:t xml:space="preserve">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ED6137" w:rsidRPr="00BA5A61" w:rsidRDefault="00ED6137" w:rsidP="00ED6137">
      <w:pPr>
        <w:spacing w:after="0" w:line="240" w:lineRule="auto"/>
        <w:ind w:left="180"/>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2. Исчисление стажа муниципальной службы и зачет в него периодов трудовой деятельности осуществляются в порядке, установленном для государственных гражданских служащих Российской Федерации.</w:t>
      </w:r>
    </w:p>
    <w:p w:rsidR="00ED6137" w:rsidRPr="00BA5A61" w:rsidRDefault="00ED6137" w:rsidP="00ED6137">
      <w:pPr>
        <w:spacing w:after="0" w:line="240" w:lineRule="auto"/>
        <w:ind w:left="180"/>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3. </w:t>
      </w:r>
      <w:proofErr w:type="gramStart"/>
      <w:r w:rsidRPr="00BA5A61">
        <w:rPr>
          <w:rFonts w:ascii="Times New Roman" w:eastAsia="Times New Roman" w:hAnsi="Times New Roman" w:cs="Times New Roman"/>
          <w:sz w:val="26"/>
          <w:szCs w:val="26"/>
          <w:lang w:eastAsia="ru-RU"/>
        </w:rPr>
        <w:t>В стаж муниципальной службы  для назначения ежемесячной надбавки к должностному окладу за выслугу лет на муниципальной службе</w:t>
      </w:r>
      <w:proofErr w:type="gramEnd"/>
      <w:r w:rsidRPr="00BA5A61">
        <w:rPr>
          <w:rFonts w:ascii="Times New Roman" w:eastAsia="Times New Roman" w:hAnsi="Times New Roman" w:cs="Times New Roman"/>
          <w:sz w:val="26"/>
          <w:szCs w:val="26"/>
          <w:lang w:eastAsia="ru-RU"/>
        </w:rPr>
        <w:t>, пенсия за выслугу лет, для предоставления ежегодного дополнительного оплачиваемого отпуска за выслугу лет в соответствии с настоящим положением засчитываются периоды работы (службы), которые были ранее включены (засчитаны) в установленном порядке в указанный стаж.</w:t>
      </w:r>
    </w:p>
    <w:p w:rsidR="00ED6137" w:rsidRPr="00BA5A61" w:rsidRDefault="00ED6137" w:rsidP="00ED6137">
      <w:pPr>
        <w:spacing w:after="0" w:line="240" w:lineRule="auto"/>
        <w:ind w:left="180"/>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ind w:left="180"/>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ind w:left="180"/>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1</w:t>
      </w:r>
      <w:r w:rsidR="000876D3" w:rsidRPr="00BA5A61">
        <w:rPr>
          <w:rFonts w:ascii="Times New Roman" w:eastAsia="Times New Roman" w:hAnsi="Times New Roman" w:cs="Times New Roman"/>
          <w:b/>
          <w:sz w:val="26"/>
          <w:szCs w:val="26"/>
          <w:lang w:eastAsia="ru-RU"/>
        </w:rPr>
        <w:t>1</w:t>
      </w:r>
      <w:r w:rsidR="000B3AF9" w:rsidRPr="00BA5A61">
        <w:rPr>
          <w:rFonts w:ascii="Times New Roman" w:eastAsia="Times New Roman" w:hAnsi="Times New Roman" w:cs="Times New Roman"/>
          <w:b/>
          <w:sz w:val="26"/>
          <w:szCs w:val="26"/>
          <w:lang w:eastAsia="ru-RU"/>
        </w:rPr>
        <w:t>.</w:t>
      </w:r>
      <w:r w:rsidRPr="00BA5A61">
        <w:rPr>
          <w:rFonts w:ascii="Times New Roman" w:eastAsia="Times New Roman" w:hAnsi="Times New Roman" w:cs="Times New Roman"/>
          <w:b/>
          <w:sz w:val="26"/>
          <w:szCs w:val="26"/>
          <w:lang w:eastAsia="ru-RU"/>
        </w:rPr>
        <w:t xml:space="preserve"> Поощрения и награждения за муниципальную службу.</w:t>
      </w:r>
    </w:p>
    <w:p w:rsidR="00ED6137" w:rsidRPr="00BA5A61" w:rsidRDefault="00ED6137" w:rsidP="00ED6137">
      <w:pPr>
        <w:spacing w:after="0" w:line="240" w:lineRule="auto"/>
        <w:ind w:left="180"/>
        <w:jc w:val="both"/>
        <w:rPr>
          <w:rFonts w:ascii="Times New Roman" w:eastAsia="Times New Roman" w:hAnsi="Times New Roman" w:cs="Times New Roman"/>
          <w:b/>
          <w:sz w:val="26"/>
          <w:szCs w:val="26"/>
          <w:lang w:eastAsia="ru-RU"/>
        </w:rPr>
      </w:pPr>
    </w:p>
    <w:p w:rsidR="00ED6137" w:rsidRPr="00BA5A61" w:rsidRDefault="000876D3" w:rsidP="000876D3">
      <w:pPr>
        <w:spacing w:after="0" w:line="240" w:lineRule="auto"/>
        <w:ind w:left="180"/>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11.1</w:t>
      </w:r>
      <w:proofErr w:type="gramStart"/>
      <w:r w:rsidRPr="00BA5A61">
        <w:rPr>
          <w:rFonts w:ascii="Times New Roman" w:eastAsia="Times New Roman" w:hAnsi="Times New Roman" w:cs="Times New Roman"/>
          <w:sz w:val="26"/>
          <w:szCs w:val="26"/>
          <w:lang w:eastAsia="ru-RU"/>
        </w:rPr>
        <w:t xml:space="preserve"> </w:t>
      </w:r>
      <w:r w:rsidR="00ED6137" w:rsidRPr="00BA5A61">
        <w:rPr>
          <w:rFonts w:ascii="Times New Roman" w:eastAsia="Times New Roman" w:hAnsi="Times New Roman" w:cs="Times New Roman"/>
          <w:sz w:val="26"/>
          <w:szCs w:val="26"/>
          <w:lang w:eastAsia="ru-RU"/>
        </w:rPr>
        <w:t>З</w:t>
      </w:r>
      <w:proofErr w:type="gramEnd"/>
      <w:r w:rsidR="00ED6137" w:rsidRPr="00BA5A61">
        <w:rPr>
          <w:rFonts w:ascii="Times New Roman" w:eastAsia="Times New Roman" w:hAnsi="Times New Roman" w:cs="Times New Roman"/>
          <w:sz w:val="26"/>
          <w:szCs w:val="26"/>
          <w:lang w:eastAsia="ru-RU"/>
        </w:rPr>
        <w:t>а безупречную и эффективную муниципальную службу к муниципальным служащим применяются следующие виды поощрения:</w:t>
      </w:r>
    </w:p>
    <w:p w:rsidR="00ED6137" w:rsidRPr="00BA5A61" w:rsidRDefault="00ED6137" w:rsidP="00ED6137">
      <w:pPr>
        <w:numPr>
          <w:ilvl w:val="0"/>
          <w:numId w:val="5"/>
        </w:num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объявление благодарности;</w:t>
      </w:r>
    </w:p>
    <w:p w:rsidR="00ED6137" w:rsidRPr="00BA5A61" w:rsidRDefault="00ED6137" w:rsidP="00ED6137">
      <w:pPr>
        <w:numPr>
          <w:ilvl w:val="0"/>
          <w:numId w:val="5"/>
        </w:num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награждение почетной грамотой Администрации Николаевского сельсовета;</w:t>
      </w:r>
    </w:p>
    <w:p w:rsidR="00ED6137" w:rsidRPr="00BA5A61" w:rsidRDefault="00ED6137" w:rsidP="00ED6137">
      <w:pPr>
        <w:numPr>
          <w:ilvl w:val="0"/>
          <w:numId w:val="5"/>
        </w:num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награждение почетной грамотой государственного органа Алтайского края;</w:t>
      </w:r>
    </w:p>
    <w:p w:rsidR="00ED6137" w:rsidRPr="00BA5A61" w:rsidRDefault="00ED6137" w:rsidP="00ED6137">
      <w:pPr>
        <w:numPr>
          <w:ilvl w:val="0"/>
          <w:numId w:val="5"/>
        </w:num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иные виды поощрений и награждений органа местного самоуправления, государственного органа Алтайского края, федерального государственного органа;</w:t>
      </w:r>
    </w:p>
    <w:p w:rsidR="00ED6137" w:rsidRPr="00BA5A61" w:rsidRDefault="00ED6137" w:rsidP="00ED6137">
      <w:pPr>
        <w:numPr>
          <w:ilvl w:val="0"/>
          <w:numId w:val="5"/>
        </w:num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награждение государственными наградами Российской федерации и наградами Алтайского края;</w:t>
      </w:r>
    </w:p>
    <w:p w:rsidR="00ED6137" w:rsidRPr="00BA5A61" w:rsidRDefault="00ED6137" w:rsidP="00ED6137">
      <w:pPr>
        <w:numPr>
          <w:ilvl w:val="0"/>
          <w:numId w:val="5"/>
        </w:num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выплата единовременного поощрения в связи с выходом на пенсию в размере ежемесячной заработной платы.</w:t>
      </w:r>
    </w:p>
    <w:p w:rsidR="00F90861" w:rsidRPr="00BA5A61" w:rsidRDefault="005C294B" w:rsidP="000876D3">
      <w:pPr>
        <w:pStyle w:val="pboth"/>
        <w:jc w:val="both"/>
        <w:rPr>
          <w:b/>
          <w:sz w:val="26"/>
          <w:szCs w:val="26"/>
        </w:rPr>
      </w:pPr>
      <w:r w:rsidRPr="00BA5A61">
        <w:rPr>
          <w:b/>
          <w:sz w:val="26"/>
          <w:szCs w:val="26"/>
        </w:rPr>
        <w:t>1</w:t>
      </w:r>
      <w:r w:rsidR="000876D3" w:rsidRPr="00BA5A61">
        <w:rPr>
          <w:b/>
          <w:sz w:val="26"/>
          <w:szCs w:val="26"/>
        </w:rPr>
        <w:t>2</w:t>
      </w:r>
      <w:r w:rsidRPr="00BA5A61">
        <w:rPr>
          <w:b/>
          <w:sz w:val="26"/>
          <w:szCs w:val="26"/>
        </w:rPr>
        <w:t xml:space="preserve">. </w:t>
      </w:r>
      <w:r w:rsidR="00F90861" w:rsidRPr="00BA5A61">
        <w:rPr>
          <w:b/>
          <w:sz w:val="26"/>
          <w:szCs w:val="26"/>
        </w:rPr>
        <w:t>Основания для расторжения трудового договора с муниципальным служащим</w:t>
      </w:r>
    </w:p>
    <w:p w:rsidR="00F90861" w:rsidRPr="00BA5A61" w:rsidRDefault="00F90861" w:rsidP="000876D3">
      <w:pPr>
        <w:pStyle w:val="pboth"/>
        <w:jc w:val="both"/>
        <w:rPr>
          <w:b/>
          <w:sz w:val="26"/>
          <w:szCs w:val="26"/>
        </w:rPr>
      </w:pPr>
      <w:bookmarkStart w:id="1" w:name="100172"/>
      <w:bookmarkEnd w:id="1"/>
      <w:r w:rsidRPr="00BA5A61">
        <w:rPr>
          <w:b/>
          <w:sz w:val="26"/>
          <w:szCs w:val="26"/>
        </w:rPr>
        <w:t xml:space="preserve">1. Помимо оснований для расторжения трудового договора, предусмотренных Трудовым </w:t>
      </w:r>
      <w:hyperlink r:id="rId23" w:anchor="100556" w:history="1">
        <w:r w:rsidRPr="00BA5A61">
          <w:rPr>
            <w:rStyle w:val="a7"/>
            <w:b/>
            <w:sz w:val="26"/>
            <w:szCs w:val="26"/>
          </w:rPr>
          <w:t>кодексом</w:t>
        </w:r>
      </w:hyperlink>
      <w:r w:rsidRPr="00BA5A61">
        <w:rPr>
          <w:b/>
          <w:sz w:val="26"/>
          <w:szCs w:val="26"/>
        </w:rPr>
        <w:t xml:space="preserve"> Российской Федерации, трудовой договор с муниципальным служащим </w:t>
      </w:r>
      <w:proofErr w:type="gramStart"/>
      <w:r w:rsidRPr="00BA5A61">
        <w:rPr>
          <w:b/>
          <w:sz w:val="26"/>
          <w:szCs w:val="26"/>
        </w:rPr>
        <w:t>может быть также расторгнут</w:t>
      </w:r>
      <w:proofErr w:type="gramEnd"/>
      <w:r w:rsidRPr="00BA5A61">
        <w:rPr>
          <w:b/>
          <w:sz w:val="26"/>
          <w:szCs w:val="26"/>
        </w:rPr>
        <w:t xml:space="preserve"> по инициативе представителя нанимателя (работодателя) в случае:</w:t>
      </w:r>
    </w:p>
    <w:p w:rsidR="00F90861" w:rsidRPr="00BA5A61" w:rsidRDefault="00F90861" w:rsidP="000876D3">
      <w:pPr>
        <w:pStyle w:val="pboth"/>
        <w:jc w:val="both"/>
        <w:rPr>
          <w:b/>
          <w:sz w:val="26"/>
          <w:szCs w:val="26"/>
        </w:rPr>
      </w:pPr>
      <w:bookmarkStart w:id="2" w:name="100173"/>
      <w:bookmarkEnd w:id="2"/>
      <w:r w:rsidRPr="00BA5A61">
        <w:rPr>
          <w:b/>
          <w:sz w:val="26"/>
          <w:szCs w:val="26"/>
        </w:rPr>
        <w:t>1) достижения предельного возраста, установленного для замещения должности муниципальной службы;</w:t>
      </w:r>
    </w:p>
    <w:p w:rsidR="00F90861" w:rsidRPr="00BA5A61" w:rsidRDefault="00F90861" w:rsidP="000876D3">
      <w:pPr>
        <w:pStyle w:val="pboth"/>
        <w:jc w:val="both"/>
        <w:rPr>
          <w:b/>
          <w:sz w:val="26"/>
          <w:szCs w:val="26"/>
        </w:rPr>
      </w:pPr>
      <w:bookmarkStart w:id="3" w:name="000122"/>
      <w:bookmarkStart w:id="4" w:name="100174"/>
      <w:bookmarkEnd w:id="3"/>
      <w:bookmarkEnd w:id="4"/>
      <w:r w:rsidRPr="00BA5A61">
        <w:rPr>
          <w:b/>
          <w:sz w:val="26"/>
          <w:szCs w:val="26"/>
        </w:rPr>
        <w:t>2) утратил силу с 1 июля 2021 года. - Федеральный закон от 30.04.2021 N 116-ФЗ;</w:t>
      </w:r>
    </w:p>
    <w:p w:rsidR="00F90861" w:rsidRPr="00BA5A61" w:rsidRDefault="00F90861" w:rsidP="000876D3">
      <w:pPr>
        <w:pStyle w:val="pboth"/>
        <w:jc w:val="both"/>
        <w:rPr>
          <w:b/>
          <w:sz w:val="26"/>
          <w:szCs w:val="26"/>
        </w:rPr>
      </w:pPr>
      <w:bookmarkStart w:id="5" w:name="000029"/>
      <w:bookmarkStart w:id="6" w:name="100175"/>
      <w:bookmarkEnd w:id="5"/>
      <w:bookmarkEnd w:id="6"/>
      <w:r w:rsidRPr="00BA5A61">
        <w:rPr>
          <w:b/>
          <w:sz w:val="26"/>
          <w:szCs w:val="26"/>
        </w:rPr>
        <w:t xml:space="preserve">3) несоблюдения ограничений и запретов, связанных с муниципальной службой и установленных </w:t>
      </w:r>
      <w:hyperlink r:id="rId24" w:anchor="100092" w:history="1">
        <w:r w:rsidRPr="00BA5A61">
          <w:rPr>
            <w:rStyle w:val="a7"/>
            <w:b/>
            <w:sz w:val="26"/>
            <w:szCs w:val="26"/>
          </w:rPr>
          <w:t>статьями 13</w:t>
        </w:r>
      </w:hyperlink>
      <w:r w:rsidRPr="00BA5A61">
        <w:rPr>
          <w:b/>
          <w:sz w:val="26"/>
          <w:szCs w:val="26"/>
        </w:rPr>
        <w:t xml:space="preserve">, </w:t>
      </w:r>
      <w:hyperlink r:id="rId25" w:anchor="100104" w:history="1">
        <w:r w:rsidRPr="00BA5A61">
          <w:rPr>
            <w:rStyle w:val="a7"/>
            <w:b/>
            <w:sz w:val="26"/>
            <w:szCs w:val="26"/>
          </w:rPr>
          <w:t>14</w:t>
        </w:r>
      </w:hyperlink>
      <w:r w:rsidRPr="00BA5A61">
        <w:rPr>
          <w:b/>
          <w:sz w:val="26"/>
          <w:szCs w:val="26"/>
        </w:rPr>
        <w:t xml:space="preserve">, </w:t>
      </w:r>
      <w:hyperlink r:id="rId26" w:anchor="100289" w:history="1">
        <w:r w:rsidRPr="00BA5A61">
          <w:rPr>
            <w:rStyle w:val="a7"/>
            <w:b/>
            <w:sz w:val="26"/>
            <w:szCs w:val="26"/>
          </w:rPr>
          <w:t>14.1</w:t>
        </w:r>
      </w:hyperlink>
      <w:r w:rsidRPr="00BA5A61">
        <w:rPr>
          <w:b/>
          <w:sz w:val="26"/>
          <w:szCs w:val="26"/>
        </w:rPr>
        <w:t xml:space="preserve"> и </w:t>
      </w:r>
      <w:hyperlink r:id="rId27" w:anchor="100127" w:history="1">
        <w:r w:rsidRPr="00BA5A61">
          <w:rPr>
            <w:rStyle w:val="a7"/>
            <w:b/>
            <w:sz w:val="26"/>
            <w:szCs w:val="26"/>
          </w:rPr>
          <w:t>15</w:t>
        </w:r>
      </w:hyperlink>
      <w:r w:rsidRPr="00BA5A61">
        <w:rPr>
          <w:b/>
          <w:sz w:val="26"/>
          <w:szCs w:val="26"/>
        </w:rPr>
        <w:t xml:space="preserve"> настоящего Федерального закона;</w:t>
      </w:r>
    </w:p>
    <w:p w:rsidR="00F90861" w:rsidRPr="00BA5A61" w:rsidRDefault="00F90861" w:rsidP="000876D3">
      <w:pPr>
        <w:pStyle w:val="pboth"/>
        <w:jc w:val="both"/>
        <w:rPr>
          <w:b/>
          <w:sz w:val="26"/>
          <w:szCs w:val="26"/>
        </w:rPr>
      </w:pPr>
      <w:bookmarkStart w:id="7" w:name="000008"/>
      <w:bookmarkEnd w:id="7"/>
      <w:r w:rsidRPr="00BA5A61">
        <w:rPr>
          <w:b/>
          <w:sz w:val="26"/>
          <w:szCs w:val="26"/>
        </w:rPr>
        <w:t>4) применения административного наказания в виде дисквалификации;</w:t>
      </w:r>
    </w:p>
    <w:p w:rsidR="00F90861" w:rsidRPr="00BA5A61" w:rsidRDefault="00F90861" w:rsidP="000876D3">
      <w:pPr>
        <w:pStyle w:val="pboth"/>
        <w:jc w:val="both"/>
        <w:rPr>
          <w:b/>
          <w:sz w:val="26"/>
          <w:szCs w:val="26"/>
        </w:rPr>
      </w:pPr>
      <w:bookmarkStart w:id="8" w:name="100323"/>
      <w:bookmarkEnd w:id="8"/>
      <w:r w:rsidRPr="00BA5A61">
        <w:rPr>
          <w:b/>
          <w:sz w:val="26"/>
          <w:szCs w:val="26"/>
        </w:rPr>
        <w:t>5) приобретения муниципальным служащим статуса иностранного агента.</w:t>
      </w:r>
    </w:p>
    <w:p w:rsidR="00F90861" w:rsidRPr="00BA5A61" w:rsidRDefault="00F90861" w:rsidP="000876D3">
      <w:pPr>
        <w:pStyle w:val="pboth"/>
        <w:jc w:val="both"/>
        <w:rPr>
          <w:b/>
          <w:sz w:val="26"/>
          <w:szCs w:val="26"/>
        </w:rPr>
      </w:pPr>
      <w:bookmarkStart w:id="9" w:name="100176"/>
      <w:bookmarkEnd w:id="9"/>
      <w:r w:rsidRPr="00BA5A61">
        <w:rPr>
          <w:b/>
          <w:sz w:val="26"/>
          <w:szCs w:val="26"/>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D6137" w:rsidRPr="00BA5A61" w:rsidRDefault="00ED6137" w:rsidP="00ED6137">
      <w:pPr>
        <w:spacing w:after="0" w:line="240" w:lineRule="auto"/>
        <w:jc w:val="both"/>
        <w:rPr>
          <w:rFonts w:ascii="Times New Roman" w:eastAsia="Times New Roman" w:hAnsi="Times New Roman" w:cs="Times New Roman"/>
          <w:b/>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0876D3" w:rsidP="000876D3">
      <w:pPr>
        <w:spacing w:after="0" w:line="240" w:lineRule="auto"/>
        <w:jc w:val="both"/>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 xml:space="preserve">13. </w:t>
      </w:r>
      <w:r w:rsidR="00ED6137" w:rsidRPr="00BA5A61">
        <w:rPr>
          <w:rFonts w:ascii="Times New Roman" w:eastAsia="Times New Roman" w:hAnsi="Times New Roman" w:cs="Times New Roman"/>
          <w:b/>
          <w:sz w:val="26"/>
          <w:szCs w:val="26"/>
          <w:lang w:eastAsia="ru-RU"/>
        </w:rPr>
        <w:t>Заключительные положения.</w:t>
      </w:r>
    </w:p>
    <w:p w:rsidR="00ED6137" w:rsidRPr="00BA5A61" w:rsidRDefault="00ED6137" w:rsidP="00ED6137">
      <w:pPr>
        <w:spacing w:after="0" w:line="240" w:lineRule="auto"/>
        <w:jc w:val="both"/>
        <w:rPr>
          <w:rFonts w:ascii="Times New Roman" w:eastAsia="Times New Roman" w:hAnsi="Times New Roman" w:cs="Times New Roman"/>
          <w:b/>
          <w:sz w:val="26"/>
          <w:szCs w:val="26"/>
          <w:lang w:eastAsia="ru-RU"/>
        </w:rPr>
      </w:pPr>
    </w:p>
    <w:p w:rsidR="00ED6137" w:rsidRPr="00BA5A61" w:rsidRDefault="00ED6137" w:rsidP="00ED6137">
      <w:pPr>
        <w:numPr>
          <w:ilvl w:val="0"/>
          <w:numId w:val="6"/>
        </w:num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Настоящее положение вступает в силу с момента его обнародования.</w:t>
      </w:r>
    </w:p>
    <w:p w:rsidR="00ED6137" w:rsidRPr="00BA5A61" w:rsidRDefault="00ED6137" w:rsidP="00ED6137">
      <w:pPr>
        <w:spacing w:after="0" w:line="240" w:lineRule="auto"/>
        <w:ind w:left="360"/>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ind w:left="900"/>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                                                                                               </w:t>
      </w:r>
    </w:p>
    <w:p w:rsidR="00C93CC4" w:rsidRPr="00BA5A61" w:rsidRDefault="00C93CC4" w:rsidP="00ED6137">
      <w:pPr>
        <w:spacing w:after="0" w:line="240" w:lineRule="auto"/>
        <w:jc w:val="both"/>
        <w:rPr>
          <w:rFonts w:ascii="Times New Roman" w:eastAsia="Times New Roman" w:hAnsi="Times New Roman" w:cs="Times New Roman"/>
          <w:sz w:val="26"/>
          <w:szCs w:val="26"/>
          <w:lang w:eastAsia="ru-RU"/>
        </w:rPr>
      </w:pPr>
    </w:p>
    <w:p w:rsidR="00C93CC4" w:rsidRPr="00BA5A61" w:rsidRDefault="00C93CC4" w:rsidP="00ED6137">
      <w:pPr>
        <w:spacing w:after="0" w:line="240" w:lineRule="auto"/>
        <w:jc w:val="both"/>
        <w:rPr>
          <w:rFonts w:ascii="Times New Roman" w:eastAsia="Times New Roman" w:hAnsi="Times New Roman" w:cs="Times New Roman"/>
          <w:sz w:val="26"/>
          <w:szCs w:val="26"/>
          <w:lang w:eastAsia="ru-RU"/>
        </w:rPr>
      </w:pPr>
    </w:p>
    <w:p w:rsidR="00C93CC4" w:rsidRPr="00BA5A61" w:rsidRDefault="00C93CC4" w:rsidP="00ED6137">
      <w:pPr>
        <w:spacing w:after="0" w:line="240" w:lineRule="auto"/>
        <w:jc w:val="both"/>
        <w:rPr>
          <w:rFonts w:ascii="Times New Roman" w:eastAsia="Times New Roman" w:hAnsi="Times New Roman" w:cs="Times New Roman"/>
          <w:sz w:val="26"/>
          <w:szCs w:val="26"/>
          <w:lang w:eastAsia="ru-RU"/>
        </w:rPr>
      </w:pPr>
    </w:p>
    <w:p w:rsidR="00C93CC4" w:rsidRPr="00BA5A61" w:rsidRDefault="00C93CC4" w:rsidP="00ED6137">
      <w:pPr>
        <w:spacing w:after="0" w:line="240" w:lineRule="auto"/>
        <w:jc w:val="both"/>
        <w:rPr>
          <w:rFonts w:ascii="Times New Roman" w:eastAsia="Times New Roman" w:hAnsi="Times New Roman" w:cs="Times New Roman"/>
          <w:sz w:val="26"/>
          <w:szCs w:val="26"/>
          <w:lang w:eastAsia="ru-RU"/>
        </w:rPr>
      </w:pPr>
    </w:p>
    <w:p w:rsidR="00C93CC4" w:rsidRDefault="00C93CC4"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Pr="00BA5A61" w:rsidRDefault="00BA5A61" w:rsidP="00ED6137">
      <w:pPr>
        <w:spacing w:after="0" w:line="240" w:lineRule="auto"/>
        <w:jc w:val="both"/>
        <w:rPr>
          <w:rFonts w:ascii="Times New Roman" w:eastAsia="Times New Roman" w:hAnsi="Times New Roman" w:cs="Times New Roman"/>
          <w:sz w:val="26"/>
          <w:szCs w:val="26"/>
          <w:lang w:eastAsia="ru-RU"/>
        </w:rPr>
      </w:pPr>
    </w:p>
    <w:p w:rsidR="006B1331" w:rsidRPr="00BA5A61" w:rsidRDefault="006B1331" w:rsidP="00ED6137">
      <w:pPr>
        <w:spacing w:after="0" w:line="240" w:lineRule="auto"/>
        <w:jc w:val="both"/>
        <w:rPr>
          <w:rFonts w:ascii="Times New Roman" w:eastAsia="Times New Roman" w:hAnsi="Times New Roman" w:cs="Times New Roman"/>
          <w:sz w:val="26"/>
          <w:szCs w:val="26"/>
          <w:lang w:eastAsia="ru-RU"/>
        </w:rPr>
      </w:pPr>
    </w:p>
    <w:p w:rsidR="00ED6137" w:rsidRDefault="00ED6137" w:rsidP="00ED6137">
      <w:pPr>
        <w:spacing w:after="0" w:line="240" w:lineRule="auto"/>
        <w:jc w:val="both"/>
        <w:rPr>
          <w:rFonts w:ascii="Times New Roman" w:eastAsia="Times New Roman" w:hAnsi="Times New Roman" w:cs="Times New Roman"/>
          <w:sz w:val="26"/>
          <w:szCs w:val="26"/>
          <w:lang w:eastAsia="ru-RU"/>
        </w:rPr>
      </w:pPr>
    </w:p>
    <w:p w:rsidR="00BA5A61" w:rsidRDefault="00BA5A61" w:rsidP="00ED6137">
      <w:pPr>
        <w:spacing w:after="0" w:line="240" w:lineRule="auto"/>
        <w:jc w:val="both"/>
        <w:rPr>
          <w:rFonts w:ascii="Times New Roman" w:eastAsia="Times New Roman" w:hAnsi="Times New Roman" w:cs="Times New Roman"/>
          <w:sz w:val="26"/>
          <w:szCs w:val="26"/>
          <w:lang w:eastAsia="ru-RU"/>
        </w:rPr>
      </w:pPr>
    </w:p>
    <w:p w:rsidR="00BA5A61" w:rsidRPr="00BA5A61" w:rsidRDefault="00BA5A61"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right"/>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lastRenderedPageBreak/>
        <w:t xml:space="preserve">                                                                                                 </w:t>
      </w:r>
      <w:r w:rsidR="00BA5A61">
        <w:rPr>
          <w:rFonts w:ascii="Times New Roman" w:eastAsia="Times New Roman" w:hAnsi="Times New Roman" w:cs="Times New Roman"/>
          <w:sz w:val="26"/>
          <w:szCs w:val="26"/>
          <w:lang w:eastAsia="ru-RU"/>
        </w:rPr>
        <w:t xml:space="preserve">                 </w:t>
      </w:r>
      <w:proofErr w:type="spellStart"/>
      <w:r w:rsidR="00BA5A61">
        <w:rPr>
          <w:rFonts w:ascii="Times New Roman" w:eastAsia="Times New Roman" w:hAnsi="Times New Roman" w:cs="Times New Roman"/>
          <w:sz w:val="26"/>
          <w:szCs w:val="26"/>
          <w:lang w:eastAsia="ru-RU"/>
        </w:rPr>
        <w:t>Приложение</w:t>
      </w:r>
      <w:r w:rsidRPr="00BA5A61">
        <w:rPr>
          <w:rFonts w:ascii="Times New Roman" w:eastAsia="Times New Roman" w:hAnsi="Times New Roman" w:cs="Times New Roman"/>
          <w:sz w:val="26"/>
          <w:szCs w:val="26"/>
          <w:lang w:eastAsia="ru-RU"/>
        </w:rPr>
        <w:t>№</w:t>
      </w:r>
      <w:proofErr w:type="spellEnd"/>
      <w:r w:rsidRPr="00BA5A61">
        <w:rPr>
          <w:rFonts w:ascii="Times New Roman" w:eastAsia="Times New Roman" w:hAnsi="Times New Roman" w:cs="Times New Roman"/>
          <w:sz w:val="26"/>
          <w:szCs w:val="26"/>
          <w:lang w:eastAsia="ru-RU"/>
        </w:rPr>
        <w:t xml:space="preserve"> 1 к Положению «О муниципальной службе</w:t>
      </w:r>
    </w:p>
    <w:p w:rsidR="00ED6137" w:rsidRPr="00BA5A61" w:rsidRDefault="00ED6137" w:rsidP="00ED6137">
      <w:pPr>
        <w:spacing w:after="0" w:line="240" w:lineRule="auto"/>
        <w:jc w:val="right"/>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в муниципальном образовании </w:t>
      </w:r>
    </w:p>
    <w:p w:rsidR="00ED6137" w:rsidRPr="00BA5A61" w:rsidRDefault="00ED6137" w:rsidP="00ED6137">
      <w:pPr>
        <w:spacing w:after="0" w:line="240" w:lineRule="auto"/>
        <w:jc w:val="right"/>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Николаевский сельсовет»</w:t>
      </w:r>
    </w:p>
    <w:p w:rsidR="00ED6137" w:rsidRPr="00BA5A61" w:rsidRDefault="00ED6137" w:rsidP="00ED6137">
      <w:pPr>
        <w:spacing w:after="0" w:line="240" w:lineRule="auto"/>
        <w:jc w:val="both"/>
        <w:rPr>
          <w:rFonts w:ascii="Times New Roman" w:eastAsia="Times New Roman" w:hAnsi="Times New Roman" w:cs="Times New Roman"/>
          <w:sz w:val="26"/>
          <w:szCs w:val="26"/>
          <w:lang w:eastAsia="ru-RU"/>
        </w:rPr>
      </w:pPr>
    </w:p>
    <w:p w:rsidR="00ED6137" w:rsidRPr="00BA5A61" w:rsidRDefault="00ED6137" w:rsidP="00ED6137">
      <w:pPr>
        <w:spacing w:after="0" w:line="240" w:lineRule="auto"/>
        <w:jc w:val="center"/>
        <w:rPr>
          <w:rFonts w:ascii="Times New Roman" w:eastAsia="Times New Roman" w:hAnsi="Times New Roman" w:cs="Times New Roman"/>
          <w:b/>
          <w:sz w:val="26"/>
          <w:szCs w:val="26"/>
          <w:lang w:eastAsia="ru-RU"/>
        </w:rPr>
      </w:pPr>
    </w:p>
    <w:p w:rsidR="00ED6137" w:rsidRPr="00BA5A61" w:rsidRDefault="00ED6137" w:rsidP="00ED6137">
      <w:pPr>
        <w:spacing w:after="0" w:line="240" w:lineRule="auto"/>
        <w:jc w:val="center"/>
        <w:rPr>
          <w:rFonts w:ascii="Times New Roman" w:eastAsia="Times New Roman" w:hAnsi="Times New Roman" w:cs="Times New Roman"/>
          <w:b/>
          <w:sz w:val="26"/>
          <w:szCs w:val="26"/>
          <w:lang w:eastAsia="ru-RU"/>
        </w:rPr>
      </w:pPr>
    </w:p>
    <w:p w:rsidR="00ED6137" w:rsidRPr="00BA5A61" w:rsidRDefault="00ED6137" w:rsidP="00ED6137">
      <w:pPr>
        <w:spacing w:after="0" w:line="240" w:lineRule="auto"/>
        <w:jc w:val="center"/>
        <w:rPr>
          <w:rFonts w:ascii="Times New Roman" w:eastAsia="Times New Roman" w:hAnsi="Times New Roman" w:cs="Times New Roman"/>
          <w:b/>
          <w:sz w:val="26"/>
          <w:szCs w:val="26"/>
          <w:lang w:eastAsia="ru-RU"/>
        </w:rPr>
      </w:pPr>
    </w:p>
    <w:p w:rsidR="00ED6137" w:rsidRPr="00BA5A61" w:rsidRDefault="00ED6137" w:rsidP="00ED6137">
      <w:pPr>
        <w:spacing w:after="0" w:line="240" w:lineRule="auto"/>
        <w:jc w:val="center"/>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Реестр  должностей</w:t>
      </w:r>
    </w:p>
    <w:p w:rsidR="00ED6137" w:rsidRPr="00BA5A61" w:rsidRDefault="00ED6137" w:rsidP="00ED6137">
      <w:pPr>
        <w:spacing w:after="0" w:line="240" w:lineRule="auto"/>
        <w:jc w:val="center"/>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муниципальной службы</w:t>
      </w:r>
    </w:p>
    <w:p w:rsidR="00ED6137" w:rsidRPr="00BA5A61" w:rsidRDefault="00ED6137" w:rsidP="00ED6137">
      <w:pPr>
        <w:spacing w:after="0" w:line="240" w:lineRule="auto"/>
        <w:jc w:val="center"/>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Администрации муниципального образования</w:t>
      </w:r>
    </w:p>
    <w:p w:rsidR="00ED6137" w:rsidRPr="00BA5A61" w:rsidRDefault="00ED6137" w:rsidP="00ED6137">
      <w:pPr>
        <w:spacing w:after="0" w:line="240" w:lineRule="auto"/>
        <w:jc w:val="center"/>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Николаевский сельсовет</w:t>
      </w:r>
    </w:p>
    <w:p w:rsidR="00ED6137" w:rsidRPr="00BA5A61" w:rsidRDefault="00ED6137" w:rsidP="00ED6137">
      <w:pPr>
        <w:spacing w:after="0" w:line="240" w:lineRule="auto"/>
        <w:jc w:val="center"/>
        <w:rPr>
          <w:rFonts w:ascii="Times New Roman" w:eastAsia="Times New Roman" w:hAnsi="Times New Roman" w:cs="Times New Roman"/>
          <w:b/>
          <w:sz w:val="26"/>
          <w:szCs w:val="26"/>
          <w:lang w:eastAsia="ru-RU"/>
        </w:rPr>
      </w:pPr>
    </w:p>
    <w:p w:rsidR="00ED6137" w:rsidRPr="00BA5A61" w:rsidRDefault="00ED6137" w:rsidP="00ED6137">
      <w:pPr>
        <w:spacing w:after="0" w:line="240" w:lineRule="auto"/>
        <w:jc w:val="center"/>
        <w:rPr>
          <w:rFonts w:ascii="Times New Roman" w:eastAsia="Times New Roman" w:hAnsi="Times New Roman" w:cs="Times New Roman"/>
          <w:sz w:val="26"/>
          <w:szCs w:val="26"/>
          <w:lang w:eastAsia="ru-RU"/>
        </w:rPr>
      </w:pPr>
    </w:p>
    <w:p w:rsidR="00ED6137" w:rsidRPr="00BA5A61" w:rsidRDefault="00442A83" w:rsidP="00ED6137">
      <w:pPr>
        <w:spacing w:after="0" w:line="240" w:lineRule="auto"/>
        <w:rPr>
          <w:rFonts w:ascii="Times New Roman" w:eastAsia="Times New Roman" w:hAnsi="Times New Roman" w:cs="Times New Roman"/>
          <w:b/>
          <w:sz w:val="26"/>
          <w:szCs w:val="26"/>
          <w:lang w:eastAsia="ru-RU"/>
        </w:rPr>
      </w:pPr>
      <w:r w:rsidRPr="00BA5A61">
        <w:rPr>
          <w:rFonts w:ascii="Times New Roman" w:eastAsia="Times New Roman" w:hAnsi="Times New Roman" w:cs="Times New Roman"/>
          <w:b/>
          <w:sz w:val="26"/>
          <w:szCs w:val="26"/>
          <w:lang w:eastAsia="ru-RU"/>
        </w:rPr>
        <w:t xml:space="preserve">Главная </w:t>
      </w:r>
      <w:r w:rsidR="00ED6137" w:rsidRPr="00BA5A61">
        <w:rPr>
          <w:rFonts w:ascii="Times New Roman" w:eastAsia="Times New Roman" w:hAnsi="Times New Roman" w:cs="Times New Roman"/>
          <w:b/>
          <w:sz w:val="26"/>
          <w:szCs w:val="26"/>
          <w:lang w:eastAsia="ru-RU"/>
        </w:rPr>
        <w:t>должность</w:t>
      </w:r>
    </w:p>
    <w:p w:rsidR="00ED6137" w:rsidRPr="00BA5A61" w:rsidRDefault="00ED6137" w:rsidP="00ED6137">
      <w:pPr>
        <w:spacing w:after="0" w:line="240" w:lineRule="auto"/>
        <w:rPr>
          <w:rFonts w:ascii="Times New Roman" w:eastAsia="Times New Roman" w:hAnsi="Times New Roman" w:cs="Times New Roman"/>
          <w:b/>
          <w:sz w:val="26"/>
          <w:szCs w:val="26"/>
          <w:lang w:eastAsia="ru-RU"/>
        </w:rPr>
      </w:pPr>
    </w:p>
    <w:p w:rsidR="00ED6137" w:rsidRPr="00BA5A61" w:rsidRDefault="00ED6137" w:rsidP="00ED6137">
      <w:pPr>
        <w:numPr>
          <w:ilvl w:val="0"/>
          <w:numId w:val="9"/>
        </w:numPr>
        <w:spacing w:after="0" w:line="240" w:lineRule="auto"/>
        <w:rPr>
          <w:rFonts w:ascii="Times New Roman" w:eastAsia="Times New Roman" w:hAnsi="Times New Roman" w:cs="Times New Roman"/>
          <w:sz w:val="26"/>
          <w:szCs w:val="26"/>
          <w:lang w:eastAsia="ru-RU"/>
        </w:rPr>
      </w:pPr>
      <w:r w:rsidRPr="00BA5A61">
        <w:rPr>
          <w:rFonts w:ascii="Times New Roman" w:eastAsia="Times New Roman" w:hAnsi="Times New Roman" w:cs="Times New Roman"/>
          <w:sz w:val="26"/>
          <w:szCs w:val="26"/>
          <w:lang w:eastAsia="ru-RU"/>
        </w:rPr>
        <w:t xml:space="preserve">Заместитель главы администрации муниципального образования </w:t>
      </w:r>
    </w:p>
    <w:p w:rsidR="00ED6137" w:rsidRPr="00BA5A61" w:rsidRDefault="00ED6137" w:rsidP="00ED6137">
      <w:pPr>
        <w:spacing w:after="0" w:line="240" w:lineRule="auto"/>
        <w:rPr>
          <w:rFonts w:ascii="Times New Roman" w:eastAsia="Times New Roman" w:hAnsi="Times New Roman" w:cs="Times New Roman"/>
          <w:sz w:val="26"/>
          <w:szCs w:val="26"/>
          <w:lang w:eastAsia="ru-RU"/>
        </w:rPr>
      </w:pPr>
    </w:p>
    <w:p w:rsidR="00ED6137" w:rsidRPr="00C93CC4" w:rsidRDefault="00ED6137" w:rsidP="005D6C5E">
      <w:pPr>
        <w:shd w:val="clear" w:color="auto" w:fill="FFFFFF"/>
        <w:spacing w:before="120" w:after="120" w:line="274" w:lineRule="atLeast"/>
        <w:jc w:val="center"/>
        <w:textAlignment w:val="baseline"/>
        <w:rPr>
          <w:rFonts w:ascii="Arial" w:eastAsia="Times New Roman" w:hAnsi="Arial" w:cs="Arial"/>
          <w:color w:val="444455"/>
          <w:sz w:val="26"/>
          <w:szCs w:val="26"/>
          <w:lang w:eastAsia="ru-RU"/>
        </w:rPr>
      </w:pPr>
      <w:bookmarkStart w:id="10" w:name="_GoBack"/>
      <w:bookmarkEnd w:id="10"/>
    </w:p>
    <w:p w:rsidR="00ED6137" w:rsidRPr="00C93CC4" w:rsidRDefault="00ED6137" w:rsidP="005D6C5E">
      <w:pPr>
        <w:shd w:val="clear" w:color="auto" w:fill="FFFFFF"/>
        <w:spacing w:before="120" w:after="120" w:line="274" w:lineRule="atLeast"/>
        <w:jc w:val="center"/>
        <w:textAlignment w:val="baseline"/>
        <w:rPr>
          <w:rFonts w:ascii="Arial" w:eastAsia="Times New Roman" w:hAnsi="Arial" w:cs="Arial"/>
          <w:color w:val="444455"/>
          <w:sz w:val="26"/>
          <w:szCs w:val="26"/>
          <w:lang w:eastAsia="ru-RU"/>
        </w:rPr>
      </w:pPr>
    </w:p>
    <w:sectPr w:rsidR="00ED6137" w:rsidRPr="00C93CC4" w:rsidSect="000A4225">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0867"/>
    <w:multiLevelType w:val="multilevel"/>
    <w:tmpl w:val="0C6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C3623"/>
    <w:multiLevelType w:val="multilevel"/>
    <w:tmpl w:val="25185EF4"/>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23F06112"/>
    <w:multiLevelType w:val="hybridMultilevel"/>
    <w:tmpl w:val="44864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3D2EBA"/>
    <w:multiLevelType w:val="hybridMultilevel"/>
    <w:tmpl w:val="1718480E"/>
    <w:lvl w:ilvl="0" w:tplc="0624F712">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nsid w:val="2BA772EF"/>
    <w:multiLevelType w:val="hybridMultilevel"/>
    <w:tmpl w:val="2C6441C8"/>
    <w:lvl w:ilvl="0" w:tplc="BD1A07C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34DE5688"/>
    <w:multiLevelType w:val="hybridMultilevel"/>
    <w:tmpl w:val="4AAE85EC"/>
    <w:lvl w:ilvl="0" w:tplc="49906E48">
      <w:start w:val="1"/>
      <w:numFmt w:val="decimal"/>
      <w:lvlText w:val="%1."/>
      <w:lvlJc w:val="left"/>
      <w:pPr>
        <w:tabs>
          <w:tab w:val="num" w:pos="840"/>
        </w:tabs>
        <w:ind w:left="840" w:hanging="4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66686F35"/>
    <w:multiLevelType w:val="multilevel"/>
    <w:tmpl w:val="2FD0852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C110CA8"/>
    <w:multiLevelType w:val="hybridMultilevel"/>
    <w:tmpl w:val="77DCB72E"/>
    <w:lvl w:ilvl="0" w:tplc="1D5C9180">
      <w:start w:val="1"/>
      <w:numFmt w:val="decimal"/>
      <w:lvlText w:val="%1."/>
      <w:lvlJc w:val="left"/>
      <w:pPr>
        <w:tabs>
          <w:tab w:val="num" w:pos="630"/>
        </w:tabs>
        <w:ind w:left="630" w:hanging="40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6E5D3952"/>
    <w:multiLevelType w:val="hybridMultilevel"/>
    <w:tmpl w:val="A7C25F14"/>
    <w:lvl w:ilvl="0" w:tplc="E95874B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7ADB6F9A"/>
    <w:multiLevelType w:val="hybridMultilevel"/>
    <w:tmpl w:val="15E08BDE"/>
    <w:lvl w:ilvl="0" w:tplc="3F2865F0">
      <w:start w:val="1"/>
      <w:numFmt w:val="decimal"/>
      <w:lvlText w:val="%1."/>
      <w:lvlJc w:val="left"/>
      <w:pPr>
        <w:tabs>
          <w:tab w:val="num" w:pos="660"/>
        </w:tabs>
        <w:ind w:left="660" w:hanging="360"/>
      </w:pPr>
      <w:rPr>
        <w:rFonts w:hint="default"/>
        <w:sz w:val="28"/>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7B76318C"/>
    <w:multiLevelType w:val="hybridMultilevel"/>
    <w:tmpl w:val="5DAC1940"/>
    <w:lvl w:ilvl="0" w:tplc="EBCEFE66">
      <w:start w:val="1"/>
      <w:numFmt w:val="decimal"/>
      <w:lvlText w:val="%1)"/>
      <w:lvlJc w:val="left"/>
      <w:pPr>
        <w:tabs>
          <w:tab w:val="num" w:pos="540"/>
        </w:tabs>
        <w:ind w:left="540" w:hanging="360"/>
      </w:pPr>
      <w:rPr>
        <w:rFonts w:hint="default"/>
      </w:rPr>
    </w:lvl>
    <w:lvl w:ilvl="1" w:tplc="20FE0E42">
      <w:start w:val="13"/>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5"/>
  </w:num>
  <w:num w:numId="3">
    <w:abstractNumId w:val="8"/>
  </w:num>
  <w:num w:numId="4">
    <w:abstractNumId w:val="4"/>
  </w:num>
  <w:num w:numId="5">
    <w:abstractNumId w:val="10"/>
  </w:num>
  <w:num w:numId="6">
    <w:abstractNumId w:val="2"/>
  </w:num>
  <w:num w:numId="7">
    <w:abstractNumId w:val="3"/>
  </w:num>
  <w:num w:numId="8">
    <w:abstractNumId w:val="7"/>
  </w:num>
  <w:num w:numId="9">
    <w:abstractNumId w:val="9"/>
  </w:num>
  <w:num w:numId="10">
    <w:abstractNumId w:val="1"/>
  </w:num>
  <w:num w:numId="1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B67"/>
    <w:rsid w:val="000876D3"/>
    <w:rsid w:val="000A4225"/>
    <w:rsid w:val="000B3AF9"/>
    <w:rsid w:val="00100663"/>
    <w:rsid w:val="0010528A"/>
    <w:rsid w:val="002B73FB"/>
    <w:rsid w:val="002D0E9F"/>
    <w:rsid w:val="00334F4D"/>
    <w:rsid w:val="00345FA7"/>
    <w:rsid w:val="003F1781"/>
    <w:rsid w:val="00442A83"/>
    <w:rsid w:val="004673FC"/>
    <w:rsid w:val="00527A8A"/>
    <w:rsid w:val="005C294B"/>
    <w:rsid w:val="005D6C5E"/>
    <w:rsid w:val="00626739"/>
    <w:rsid w:val="006B1331"/>
    <w:rsid w:val="006B5F86"/>
    <w:rsid w:val="006E15D9"/>
    <w:rsid w:val="00723B67"/>
    <w:rsid w:val="00776548"/>
    <w:rsid w:val="007C45A3"/>
    <w:rsid w:val="008A2A10"/>
    <w:rsid w:val="00984A9A"/>
    <w:rsid w:val="009F462C"/>
    <w:rsid w:val="00A600CF"/>
    <w:rsid w:val="00A90C29"/>
    <w:rsid w:val="00BA5A61"/>
    <w:rsid w:val="00BB68F3"/>
    <w:rsid w:val="00BD6213"/>
    <w:rsid w:val="00BF6046"/>
    <w:rsid w:val="00C1311F"/>
    <w:rsid w:val="00C44331"/>
    <w:rsid w:val="00C75EB6"/>
    <w:rsid w:val="00C93CC4"/>
    <w:rsid w:val="00CD1914"/>
    <w:rsid w:val="00DD4EE8"/>
    <w:rsid w:val="00E37E54"/>
    <w:rsid w:val="00EB33CB"/>
    <w:rsid w:val="00ED6137"/>
    <w:rsid w:val="00F90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C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C5E"/>
    <w:rPr>
      <w:rFonts w:ascii="Tahoma" w:hAnsi="Tahoma" w:cs="Tahoma"/>
      <w:sz w:val="16"/>
      <w:szCs w:val="16"/>
    </w:rPr>
  </w:style>
  <w:style w:type="paragraph" w:styleId="a5">
    <w:name w:val="List Paragraph"/>
    <w:basedOn w:val="a"/>
    <w:uiPriority w:val="34"/>
    <w:qFormat/>
    <w:rsid w:val="005D6C5E"/>
    <w:pPr>
      <w:ind w:left="720"/>
      <w:contextualSpacing/>
    </w:pPr>
  </w:style>
  <w:style w:type="paragraph" w:styleId="a6">
    <w:name w:val="Normal (Web)"/>
    <w:basedOn w:val="a"/>
    <w:uiPriority w:val="99"/>
    <w:semiHidden/>
    <w:unhideWhenUsed/>
    <w:rsid w:val="009F4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462C"/>
  </w:style>
  <w:style w:type="paragraph" w:customStyle="1" w:styleId="formattext">
    <w:name w:val="formattext"/>
    <w:basedOn w:val="a"/>
    <w:rsid w:val="00C75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locked/>
    <w:rsid w:val="000A4225"/>
    <w:rPr>
      <w:rFonts w:ascii="Times New Roman" w:eastAsia="Times New Roman" w:hAnsi="Times New Roman" w:cs="Times New Roman"/>
      <w:shd w:val="clear" w:color="auto" w:fill="FFFFFF"/>
    </w:rPr>
  </w:style>
  <w:style w:type="paragraph" w:customStyle="1" w:styleId="Bodytext20">
    <w:name w:val="Body text (2)"/>
    <w:basedOn w:val="a"/>
    <w:link w:val="Bodytext2"/>
    <w:rsid w:val="000A4225"/>
    <w:pPr>
      <w:widowControl w:val="0"/>
      <w:shd w:val="clear" w:color="auto" w:fill="FFFFFF"/>
      <w:spacing w:after="120" w:line="173" w:lineRule="exact"/>
      <w:jc w:val="center"/>
    </w:pPr>
    <w:rPr>
      <w:rFonts w:ascii="Times New Roman" w:eastAsia="Times New Roman" w:hAnsi="Times New Roman" w:cs="Times New Roman"/>
    </w:rPr>
  </w:style>
  <w:style w:type="paragraph" w:customStyle="1" w:styleId="pboth">
    <w:name w:val="pboth"/>
    <w:basedOn w:val="a"/>
    <w:rsid w:val="00F90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908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C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C5E"/>
    <w:rPr>
      <w:rFonts w:ascii="Tahoma" w:hAnsi="Tahoma" w:cs="Tahoma"/>
      <w:sz w:val="16"/>
      <w:szCs w:val="16"/>
    </w:rPr>
  </w:style>
  <w:style w:type="paragraph" w:styleId="a5">
    <w:name w:val="List Paragraph"/>
    <w:basedOn w:val="a"/>
    <w:uiPriority w:val="34"/>
    <w:qFormat/>
    <w:rsid w:val="005D6C5E"/>
    <w:pPr>
      <w:ind w:left="720"/>
      <w:contextualSpacing/>
    </w:pPr>
  </w:style>
  <w:style w:type="paragraph" w:styleId="a6">
    <w:name w:val="Normal (Web)"/>
    <w:basedOn w:val="a"/>
    <w:uiPriority w:val="99"/>
    <w:semiHidden/>
    <w:unhideWhenUsed/>
    <w:rsid w:val="009F4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462C"/>
  </w:style>
  <w:style w:type="paragraph" w:customStyle="1" w:styleId="formattext">
    <w:name w:val="formattext"/>
    <w:basedOn w:val="a"/>
    <w:rsid w:val="00C75E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8244485">
      <w:bodyDiv w:val="1"/>
      <w:marLeft w:val="0"/>
      <w:marRight w:val="0"/>
      <w:marTop w:val="0"/>
      <w:marBottom w:val="0"/>
      <w:divBdr>
        <w:top w:val="none" w:sz="0" w:space="0" w:color="auto"/>
        <w:left w:val="none" w:sz="0" w:space="0" w:color="auto"/>
        <w:bottom w:val="none" w:sz="0" w:space="0" w:color="auto"/>
        <w:right w:val="none" w:sz="0" w:space="0" w:color="auto"/>
      </w:divBdr>
    </w:div>
    <w:div w:id="447965936">
      <w:bodyDiv w:val="1"/>
      <w:marLeft w:val="0"/>
      <w:marRight w:val="0"/>
      <w:marTop w:val="0"/>
      <w:marBottom w:val="0"/>
      <w:divBdr>
        <w:top w:val="none" w:sz="0" w:space="0" w:color="auto"/>
        <w:left w:val="none" w:sz="0" w:space="0" w:color="auto"/>
        <w:bottom w:val="none" w:sz="0" w:space="0" w:color="auto"/>
        <w:right w:val="none" w:sz="0" w:space="0" w:color="auto"/>
      </w:divBdr>
    </w:div>
    <w:div w:id="710347919">
      <w:bodyDiv w:val="1"/>
      <w:marLeft w:val="0"/>
      <w:marRight w:val="0"/>
      <w:marTop w:val="0"/>
      <w:marBottom w:val="0"/>
      <w:divBdr>
        <w:top w:val="none" w:sz="0" w:space="0" w:color="auto"/>
        <w:left w:val="none" w:sz="0" w:space="0" w:color="auto"/>
        <w:bottom w:val="none" w:sz="0" w:space="0" w:color="auto"/>
        <w:right w:val="none" w:sz="0" w:space="0" w:color="auto"/>
      </w:divBdr>
      <w:divsChild>
        <w:div w:id="650712715">
          <w:marLeft w:val="0"/>
          <w:marRight w:val="0"/>
          <w:marTop w:val="0"/>
          <w:marBottom w:val="0"/>
          <w:divBdr>
            <w:top w:val="single" w:sz="6" w:space="0" w:color="F2F2F2"/>
            <w:left w:val="single" w:sz="2" w:space="0" w:color="EEEEEE"/>
            <w:bottom w:val="single" w:sz="2" w:space="0" w:color="EEEEEE"/>
            <w:right w:val="single" w:sz="2" w:space="0" w:color="EEEEEE"/>
          </w:divBdr>
          <w:divsChild>
            <w:div w:id="132479899">
              <w:marLeft w:val="0"/>
              <w:marRight w:val="0"/>
              <w:marTop w:val="0"/>
              <w:marBottom w:val="0"/>
              <w:divBdr>
                <w:top w:val="none" w:sz="0" w:space="0" w:color="auto"/>
                <w:left w:val="none" w:sz="0" w:space="0" w:color="auto"/>
                <w:bottom w:val="none" w:sz="0" w:space="0" w:color="auto"/>
                <w:right w:val="none" w:sz="0" w:space="0" w:color="auto"/>
              </w:divBdr>
              <w:divsChild>
                <w:div w:id="1985768593">
                  <w:marLeft w:val="300"/>
                  <w:marRight w:val="300"/>
                  <w:marTop w:val="0"/>
                  <w:marBottom w:val="0"/>
                  <w:divBdr>
                    <w:top w:val="none" w:sz="0" w:space="0" w:color="auto"/>
                    <w:left w:val="none" w:sz="0" w:space="0" w:color="auto"/>
                    <w:bottom w:val="none" w:sz="0" w:space="0" w:color="auto"/>
                    <w:right w:val="none" w:sz="0" w:space="0" w:color="auto"/>
                  </w:divBdr>
                  <w:divsChild>
                    <w:div w:id="275142895">
                      <w:marLeft w:val="0"/>
                      <w:marRight w:val="0"/>
                      <w:marTop w:val="0"/>
                      <w:marBottom w:val="0"/>
                      <w:divBdr>
                        <w:top w:val="none" w:sz="0" w:space="0" w:color="auto"/>
                        <w:left w:val="single" w:sz="2" w:space="0" w:color="DDDDDD"/>
                        <w:bottom w:val="none" w:sz="0" w:space="8" w:color="auto"/>
                        <w:right w:val="single" w:sz="2" w:space="0" w:color="DDDDDD"/>
                      </w:divBdr>
                      <w:divsChild>
                        <w:div w:id="832992521">
                          <w:marLeft w:val="0"/>
                          <w:marRight w:val="0"/>
                          <w:marTop w:val="0"/>
                          <w:marBottom w:val="0"/>
                          <w:divBdr>
                            <w:top w:val="none" w:sz="0" w:space="0" w:color="auto"/>
                            <w:left w:val="none" w:sz="0" w:space="0" w:color="auto"/>
                            <w:bottom w:val="none" w:sz="0" w:space="0" w:color="auto"/>
                            <w:right w:val="none" w:sz="0" w:space="0" w:color="auto"/>
                          </w:divBdr>
                          <w:divsChild>
                            <w:div w:id="1567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445">
                  <w:marLeft w:val="300"/>
                  <w:marRight w:val="300"/>
                  <w:marTop w:val="0"/>
                  <w:marBottom w:val="0"/>
                  <w:divBdr>
                    <w:top w:val="none" w:sz="0" w:space="0" w:color="auto"/>
                    <w:left w:val="none" w:sz="0" w:space="0" w:color="auto"/>
                    <w:bottom w:val="none" w:sz="0" w:space="0" w:color="auto"/>
                    <w:right w:val="none" w:sz="0" w:space="0" w:color="auto"/>
                  </w:divBdr>
                  <w:divsChild>
                    <w:div w:id="2018116545">
                      <w:marLeft w:val="0"/>
                      <w:marRight w:val="0"/>
                      <w:marTop w:val="0"/>
                      <w:marBottom w:val="450"/>
                      <w:divBdr>
                        <w:top w:val="single" w:sz="2" w:space="0" w:color="CCCCCC"/>
                        <w:left w:val="single" w:sz="2" w:space="0" w:color="CCCCCC"/>
                        <w:bottom w:val="single" w:sz="2" w:space="0" w:color="CCCCCC"/>
                        <w:right w:val="single" w:sz="2" w:space="0" w:color="CCCCCC"/>
                      </w:divBdr>
                      <w:divsChild>
                        <w:div w:id="713774673">
                          <w:marLeft w:val="0"/>
                          <w:marRight w:val="0"/>
                          <w:marTop w:val="0"/>
                          <w:marBottom w:val="0"/>
                          <w:divBdr>
                            <w:top w:val="none" w:sz="0" w:space="0" w:color="auto"/>
                            <w:left w:val="none" w:sz="0" w:space="0" w:color="auto"/>
                            <w:bottom w:val="none" w:sz="0" w:space="0" w:color="auto"/>
                            <w:right w:val="none" w:sz="0" w:space="0" w:color="auto"/>
                          </w:divBdr>
                          <w:divsChild>
                            <w:div w:id="2550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628">
                      <w:marLeft w:val="0"/>
                      <w:marRight w:val="0"/>
                      <w:marTop w:val="0"/>
                      <w:marBottom w:val="450"/>
                      <w:divBdr>
                        <w:top w:val="single" w:sz="2" w:space="0" w:color="CCCCCC"/>
                        <w:left w:val="single" w:sz="2" w:space="0" w:color="CCCCCC"/>
                        <w:bottom w:val="single" w:sz="2" w:space="0" w:color="CCCCCC"/>
                        <w:right w:val="single" w:sz="2" w:space="0" w:color="CCCCCC"/>
                      </w:divBdr>
                      <w:divsChild>
                        <w:div w:id="122162033">
                          <w:marLeft w:val="0"/>
                          <w:marRight w:val="0"/>
                          <w:marTop w:val="0"/>
                          <w:marBottom w:val="0"/>
                          <w:divBdr>
                            <w:top w:val="none" w:sz="0" w:space="0" w:color="auto"/>
                            <w:left w:val="none" w:sz="0" w:space="0" w:color="auto"/>
                            <w:bottom w:val="none" w:sz="0" w:space="0" w:color="auto"/>
                            <w:right w:val="none" w:sz="0" w:space="0" w:color="auto"/>
                          </w:divBdr>
                        </w:div>
                      </w:divsChild>
                    </w:div>
                    <w:div w:id="545794781">
                      <w:marLeft w:val="0"/>
                      <w:marRight w:val="0"/>
                      <w:marTop w:val="0"/>
                      <w:marBottom w:val="450"/>
                      <w:divBdr>
                        <w:top w:val="single" w:sz="2" w:space="0" w:color="CCCCCC"/>
                        <w:left w:val="single" w:sz="2" w:space="0" w:color="CCCCCC"/>
                        <w:bottom w:val="single" w:sz="2" w:space="0" w:color="CCCCCC"/>
                        <w:right w:val="single" w:sz="2" w:space="0" w:color="CCCCCC"/>
                      </w:divBdr>
                      <w:divsChild>
                        <w:div w:id="124155139">
                          <w:marLeft w:val="0"/>
                          <w:marRight w:val="0"/>
                          <w:marTop w:val="0"/>
                          <w:marBottom w:val="0"/>
                          <w:divBdr>
                            <w:top w:val="none" w:sz="0" w:space="0" w:color="auto"/>
                            <w:left w:val="none" w:sz="0" w:space="0" w:color="auto"/>
                            <w:bottom w:val="none" w:sz="0" w:space="0" w:color="auto"/>
                            <w:right w:val="none" w:sz="0" w:space="0" w:color="auto"/>
                          </w:divBdr>
                          <w:divsChild>
                            <w:div w:id="76175160">
                              <w:marLeft w:val="0"/>
                              <w:marRight w:val="0"/>
                              <w:marTop w:val="0"/>
                              <w:marBottom w:val="0"/>
                              <w:divBdr>
                                <w:top w:val="none" w:sz="0" w:space="0" w:color="auto"/>
                                <w:left w:val="none" w:sz="0" w:space="0" w:color="auto"/>
                                <w:bottom w:val="none" w:sz="0" w:space="0" w:color="auto"/>
                                <w:right w:val="none" w:sz="0" w:space="0" w:color="auto"/>
                              </w:divBdr>
                            </w:div>
                            <w:div w:id="868445348">
                              <w:marLeft w:val="0"/>
                              <w:marRight w:val="0"/>
                              <w:marTop w:val="0"/>
                              <w:marBottom w:val="0"/>
                              <w:divBdr>
                                <w:top w:val="none" w:sz="0" w:space="0" w:color="auto"/>
                                <w:left w:val="none" w:sz="0" w:space="0" w:color="auto"/>
                                <w:bottom w:val="none" w:sz="0" w:space="0" w:color="auto"/>
                                <w:right w:val="none" w:sz="0" w:space="0" w:color="auto"/>
                              </w:divBdr>
                            </w:div>
                            <w:div w:id="11954358">
                              <w:marLeft w:val="0"/>
                              <w:marRight w:val="0"/>
                              <w:marTop w:val="0"/>
                              <w:marBottom w:val="0"/>
                              <w:divBdr>
                                <w:top w:val="none" w:sz="0" w:space="0" w:color="auto"/>
                                <w:left w:val="none" w:sz="0" w:space="0" w:color="auto"/>
                                <w:bottom w:val="none" w:sz="0" w:space="0" w:color="auto"/>
                                <w:right w:val="none" w:sz="0" w:space="0" w:color="auto"/>
                              </w:divBdr>
                            </w:div>
                            <w:div w:id="9143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2064">
                      <w:marLeft w:val="0"/>
                      <w:marRight w:val="0"/>
                      <w:marTop w:val="0"/>
                      <w:marBottom w:val="450"/>
                      <w:divBdr>
                        <w:top w:val="single" w:sz="2" w:space="0" w:color="CCCCCC"/>
                        <w:left w:val="single" w:sz="2" w:space="0" w:color="CCCCCC"/>
                        <w:bottom w:val="single" w:sz="2" w:space="0" w:color="CCCCCC"/>
                        <w:right w:val="single" w:sz="2" w:space="0" w:color="CCCCCC"/>
                      </w:divBdr>
                      <w:divsChild>
                        <w:div w:id="284698584">
                          <w:marLeft w:val="0"/>
                          <w:marRight w:val="0"/>
                          <w:marTop w:val="0"/>
                          <w:marBottom w:val="0"/>
                          <w:divBdr>
                            <w:top w:val="none" w:sz="0" w:space="0" w:color="auto"/>
                            <w:left w:val="none" w:sz="0" w:space="0" w:color="auto"/>
                            <w:bottom w:val="none" w:sz="0" w:space="0" w:color="auto"/>
                            <w:right w:val="none" w:sz="0" w:space="0" w:color="auto"/>
                          </w:divBdr>
                          <w:divsChild>
                            <w:div w:id="1881629268">
                              <w:marLeft w:val="0"/>
                              <w:marRight w:val="0"/>
                              <w:marTop w:val="0"/>
                              <w:marBottom w:val="0"/>
                              <w:divBdr>
                                <w:top w:val="none" w:sz="0" w:space="0" w:color="auto"/>
                                <w:left w:val="none" w:sz="0" w:space="0" w:color="auto"/>
                                <w:bottom w:val="none" w:sz="0" w:space="0" w:color="auto"/>
                                <w:right w:val="none" w:sz="0" w:space="0" w:color="auto"/>
                              </w:divBdr>
                            </w:div>
                            <w:div w:id="1218280589">
                              <w:marLeft w:val="0"/>
                              <w:marRight w:val="0"/>
                              <w:marTop w:val="0"/>
                              <w:marBottom w:val="0"/>
                              <w:divBdr>
                                <w:top w:val="none" w:sz="0" w:space="0" w:color="auto"/>
                                <w:left w:val="none" w:sz="0" w:space="0" w:color="auto"/>
                                <w:bottom w:val="none" w:sz="0" w:space="0" w:color="auto"/>
                                <w:right w:val="none" w:sz="0" w:space="0" w:color="auto"/>
                              </w:divBdr>
                            </w:div>
                            <w:div w:id="1498769868">
                              <w:marLeft w:val="0"/>
                              <w:marRight w:val="0"/>
                              <w:marTop w:val="0"/>
                              <w:marBottom w:val="0"/>
                              <w:divBdr>
                                <w:top w:val="none" w:sz="0" w:space="0" w:color="auto"/>
                                <w:left w:val="none" w:sz="0" w:space="0" w:color="auto"/>
                                <w:bottom w:val="none" w:sz="0" w:space="0" w:color="auto"/>
                                <w:right w:val="none" w:sz="0" w:space="0" w:color="auto"/>
                              </w:divBdr>
                            </w:div>
                            <w:div w:id="1670013345">
                              <w:marLeft w:val="0"/>
                              <w:marRight w:val="0"/>
                              <w:marTop w:val="0"/>
                              <w:marBottom w:val="0"/>
                              <w:divBdr>
                                <w:top w:val="none" w:sz="0" w:space="0" w:color="auto"/>
                                <w:left w:val="none" w:sz="0" w:space="0" w:color="auto"/>
                                <w:bottom w:val="none" w:sz="0" w:space="0" w:color="auto"/>
                                <w:right w:val="none" w:sz="0" w:space="0" w:color="auto"/>
                              </w:divBdr>
                            </w:div>
                            <w:div w:id="55010685">
                              <w:marLeft w:val="0"/>
                              <w:marRight w:val="0"/>
                              <w:marTop w:val="0"/>
                              <w:marBottom w:val="0"/>
                              <w:divBdr>
                                <w:top w:val="none" w:sz="0" w:space="0" w:color="auto"/>
                                <w:left w:val="none" w:sz="0" w:space="0" w:color="auto"/>
                                <w:bottom w:val="none" w:sz="0" w:space="0" w:color="auto"/>
                                <w:right w:val="none" w:sz="0" w:space="0" w:color="auto"/>
                              </w:divBdr>
                            </w:div>
                            <w:div w:id="139856692">
                              <w:marLeft w:val="0"/>
                              <w:marRight w:val="0"/>
                              <w:marTop w:val="0"/>
                              <w:marBottom w:val="0"/>
                              <w:divBdr>
                                <w:top w:val="none" w:sz="0" w:space="0" w:color="auto"/>
                                <w:left w:val="none" w:sz="0" w:space="0" w:color="auto"/>
                                <w:bottom w:val="none" w:sz="0" w:space="0" w:color="auto"/>
                                <w:right w:val="none" w:sz="0" w:space="0" w:color="auto"/>
                              </w:divBdr>
                            </w:div>
                            <w:div w:id="1721898386">
                              <w:marLeft w:val="0"/>
                              <w:marRight w:val="0"/>
                              <w:marTop w:val="0"/>
                              <w:marBottom w:val="0"/>
                              <w:divBdr>
                                <w:top w:val="none" w:sz="0" w:space="0" w:color="auto"/>
                                <w:left w:val="none" w:sz="0" w:space="0" w:color="auto"/>
                                <w:bottom w:val="none" w:sz="0" w:space="0" w:color="auto"/>
                                <w:right w:val="none" w:sz="0" w:space="0" w:color="auto"/>
                              </w:divBdr>
                            </w:div>
                            <w:div w:id="528031978">
                              <w:marLeft w:val="0"/>
                              <w:marRight w:val="0"/>
                              <w:marTop w:val="0"/>
                              <w:marBottom w:val="0"/>
                              <w:divBdr>
                                <w:top w:val="none" w:sz="0" w:space="0" w:color="auto"/>
                                <w:left w:val="none" w:sz="0" w:space="0" w:color="auto"/>
                                <w:bottom w:val="none" w:sz="0" w:space="0" w:color="auto"/>
                                <w:right w:val="none" w:sz="0" w:space="0" w:color="auto"/>
                              </w:divBdr>
                            </w:div>
                            <w:div w:id="970549486">
                              <w:marLeft w:val="0"/>
                              <w:marRight w:val="0"/>
                              <w:marTop w:val="0"/>
                              <w:marBottom w:val="0"/>
                              <w:divBdr>
                                <w:top w:val="none" w:sz="0" w:space="0" w:color="auto"/>
                                <w:left w:val="none" w:sz="0" w:space="0" w:color="auto"/>
                                <w:bottom w:val="none" w:sz="0" w:space="0" w:color="auto"/>
                                <w:right w:val="none" w:sz="0" w:space="0" w:color="auto"/>
                              </w:divBdr>
                            </w:div>
                            <w:div w:id="420418156">
                              <w:marLeft w:val="0"/>
                              <w:marRight w:val="0"/>
                              <w:marTop w:val="0"/>
                              <w:marBottom w:val="0"/>
                              <w:divBdr>
                                <w:top w:val="none" w:sz="0" w:space="0" w:color="auto"/>
                                <w:left w:val="none" w:sz="0" w:space="0" w:color="auto"/>
                                <w:bottom w:val="none" w:sz="0" w:space="0" w:color="auto"/>
                                <w:right w:val="none" w:sz="0" w:space="0" w:color="auto"/>
                              </w:divBdr>
                            </w:div>
                            <w:div w:id="1252856091">
                              <w:marLeft w:val="0"/>
                              <w:marRight w:val="0"/>
                              <w:marTop w:val="0"/>
                              <w:marBottom w:val="0"/>
                              <w:divBdr>
                                <w:top w:val="none" w:sz="0" w:space="0" w:color="auto"/>
                                <w:left w:val="none" w:sz="0" w:space="0" w:color="auto"/>
                                <w:bottom w:val="none" w:sz="0" w:space="0" w:color="auto"/>
                                <w:right w:val="none" w:sz="0" w:space="0" w:color="auto"/>
                              </w:divBdr>
                            </w:div>
                            <w:div w:id="954753763">
                              <w:marLeft w:val="0"/>
                              <w:marRight w:val="0"/>
                              <w:marTop w:val="0"/>
                              <w:marBottom w:val="0"/>
                              <w:divBdr>
                                <w:top w:val="none" w:sz="0" w:space="0" w:color="auto"/>
                                <w:left w:val="none" w:sz="0" w:space="0" w:color="auto"/>
                                <w:bottom w:val="none" w:sz="0" w:space="0" w:color="auto"/>
                                <w:right w:val="none" w:sz="0" w:space="0" w:color="auto"/>
                              </w:divBdr>
                            </w:div>
                            <w:div w:id="1139303247">
                              <w:marLeft w:val="0"/>
                              <w:marRight w:val="0"/>
                              <w:marTop w:val="0"/>
                              <w:marBottom w:val="0"/>
                              <w:divBdr>
                                <w:top w:val="none" w:sz="0" w:space="0" w:color="auto"/>
                                <w:left w:val="none" w:sz="0" w:space="0" w:color="auto"/>
                                <w:bottom w:val="none" w:sz="0" w:space="0" w:color="auto"/>
                                <w:right w:val="none" w:sz="0" w:space="0" w:color="auto"/>
                              </w:divBdr>
                            </w:div>
                            <w:div w:id="20416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8821">
          <w:marLeft w:val="0"/>
          <w:marRight w:val="0"/>
          <w:marTop w:val="0"/>
          <w:marBottom w:val="0"/>
          <w:divBdr>
            <w:top w:val="single" w:sz="6" w:space="0" w:color="F2F2F2"/>
            <w:left w:val="none" w:sz="0" w:space="0" w:color="auto"/>
            <w:bottom w:val="none" w:sz="0" w:space="0" w:color="auto"/>
            <w:right w:val="none" w:sz="0" w:space="0" w:color="auto"/>
          </w:divBdr>
          <w:divsChild>
            <w:div w:id="1531409289">
              <w:marLeft w:val="0"/>
              <w:marRight w:val="0"/>
              <w:marTop w:val="0"/>
              <w:marBottom w:val="0"/>
              <w:divBdr>
                <w:top w:val="single" w:sz="2" w:space="8" w:color="DDDDDD"/>
                <w:left w:val="none" w:sz="0" w:space="0" w:color="auto"/>
                <w:bottom w:val="none" w:sz="0" w:space="8" w:color="auto"/>
                <w:right w:val="none" w:sz="0" w:space="0" w:color="auto"/>
              </w:divBdr>
              <w:divsChild>
                <w:div w:id="1327123410">
                  <w:marLeft w:val="0"/>
                  <w:marRight w:val="0"/>
                  <w:marTop w:val="0"/>
                  <w:marBottom w:val="0"/>
                  <w:divBdr>
                    <w:top w:val="single" w:sz="2" w:space="0" w:color="CCCCCC"/>
                    <w:left w:val="single" w:sz="2" w:space="0" w:color="CCCCCC"/>
                    <w:bottom w:val="single" w:sz="2" w:space="0" w:color="CCCCCC"/>
                    <w:right w:val="single" w:sz="2" w:space="0" w:color="CCCCCC"/>
                  </w:divBdr>
                  <w:divsChild>
                    <w:div w:id="16061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5949">
      <w:bodyDiv w:val="1"/>
      <w:marLeft w:val="0"/>
      <w:marRight w:val="0"/>
      <w:marTop w:val="0"/>
      <w:marBottom w:val="0"/>
      <w:divBdr>
        <w:top w:val="none" w:sz="0" w:space="0" w:color="auto"/>
        <w:left w:val="none" w:sz="0" w:space="0" w:color="auto"/>
        <w:bottom w:val="none" w:sz="0" w:space="0" w:color="auto"/>
        <w:right w:val="none" w:sz="0" w:space="0" w:color="auto"/>
      </w:divBdr>
    </w:div>
    <w:div w:id="891691602">
      <w:bodyDiv w:val="1"/>
      <w:marLeft w:val="0"/>
      <w:marRight w:val="0"/>
      <w:marTop w:val="0"/>
      <w:marBottom w:val="0"/>
      <w:divBdr>
        <w:top w:val="none" w:sz="0" w:space="0" w:color="auto"/>
        <w:left w:val="none" w:sz="0" w:space="0" w:color="auto"/>
        <w:bottom w:val="none" w:sz="0" w:space="0" w:color="auto"/>
        <w:right w:val="none" w:sz="0" w:space="0" w:color="auto"/>
      </w:divBdr>
    </w:div>
    <w:div w:id="1520586900">
      <w:bodyDiv w:val="1"/>
      <w:marLeft w:val="0"/>
      <w:marRight w:val="0"/>
      <w:marTop w:val="0"/>
      <w:marBottom w:val="0"/>
      <w:divBdr>
        <w:top w:val="none" w:sz="0" w:space="0" w:color="auto"/>
        <w:left w:val="none" w:sz="0" w:space="0" w:color="auto"/>
        <w:bottom w:val="none" w:sz="0" w:space="0" w:color="auto"/>
        <w:right w:val="none" w:sz="0" w:space="0" w:color="auto"/>
      </w:divBdr>
    </w:div>
    <w:div w:id="1829520497">
      <w:bodyDiv w:val="1"/>
      <w:marLeft w:val="0"/>
      <w:marRight w:val="0"/>
      <w:marTop w:val="0"/>
      <w:marBottom w:val="0"/>
      <w:divBdr>
        <w:top w:val="none" w:sz="0" w:space="0" w:color="auto"/>
        <w:left w:val="none" w:sz="0" w:space="0" w:color="auto"/>
        <w:bottom w:val="none" w:sz="0" w:space="0" w:color="auto"/>
        <w:right w:val="none" w:sz="0" w:space="0" w:color="auto"/>
      </w:divBdr>
    </w:div>
    <w:div w:id="19093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2413/" TargetMode="External"/><Relationship Id="rId13" Type="http://schemas.openxmlformats.org/officeDocument/2006/relationships/hyperlink" Target="https://legalacts.ru/doc/federalnyi-zakon-ot-02032007-n-25-fz-o/" TargetMode="External"/><Relationship Id="rId18" Type="http://schemas.openxmlformats.org/officeDocument/2006/relationships/hyperlink" Target="http://base.garant.ru/12172413/" TargetMode="External"/><Relationship Id="rId26" Type="http://schemas.openxmlformats.org/officeDocument/2006/relationships/hyperlink" Target="https://legalacts.ru/doc/federalnyi-zakon-ot-02032007-n-25-fz-o/" TargetMode="External"/><Relationship Id="rId3" Type="http://schemas.openxmlformats.org/officeDocument/2006/relationships/styles" Target="styles.xml"/><Relationship Id="rId21" Type="http://schemas.openxmlformats.org/officeDocument/2006/relationships/hyperlink" Target="http://base.garant.ru/12152272/3/" TargetMode="External"/><Relationship Id="rId7" Type="http://schemas.openxmlformats.org/officeDocument/2006/relationships/hyperlink" Target="http://base.garant.ru/12172413/" TargetMode="External"/><Relationship Id="rId12" Type="http://schemas.openxmlformats.org/officeDocument/2006/relationships/hyperlink" Target="https://legalacts.ru/kodeks/TK-RF/chast-iii/razdel-iii/glava-12/statja-76/" TargetMode="External"/><Relationship Id="rId17" Type="http://schemas.openxmlformats.org/officeDocument/2006/relationships/hyperlink" Target="http://base.garant.ru/10102673/" TargetMode="External"/><Relationship Id="rId25" Type="http://schemas.openxmlformats.org/officeDocument/2006/relationships/hyperlink" Target="https://legalacts.ru/doc/federalnyi-zakon-ot-02032007-n-25-fz-o/" TargetMode="External"/><Relationship Id="rId2" Type="http://schemas.openxmlformats.org/officeDocument/2006/relationships/numbering" Target="numbering.xml"/><Relationship Id="rId16" Type="http://schemas.openxmlformats.org/officeDocument/2006/relationships/hyperlink" Target="https://legalacts.ru/doc/federalnyi-zakon-ot-02032007-n-25-fz-o/" TargetMode="External"/><Relationship Id="rId20" Type="http://schemas.openxmlformats.org/officeDocument/2006/relationships/hyperlink" Target="http://base.garant.ru/121724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ase.garant.ru/10102673/" TargetMode="External"/><Relationship Id="rId11" Type="http://schemas.openxmlformats.org/officeDocument/2006/relationships/hyperlink" Target="http://base.garant.ru/12164203/" TargetMode="External"/><Relationship Id="rId24" Type="http://schemas.openxmlformats.org/officeDocument/2006/relationships/hyperlink" Target="https://legalacts.ru/doc/federalnyi-zakon-ot-02032007-n-25-fz-o/" TargetMode="External"/><Relationship Id="rId5" Type="http://schemas.openxmlformats.org/officeDocument/2006/relationships/webSettings" Target="webSettings.xml"/><Relationship Id="rId15" Type="http://schemas.openxmlformats.org/officeDocument/2006/relationships/hyperlink" Target="https://legalacts.ru/doc/federalnyi-zakon-ot-02032007-n-25-fz-o/" TargetMode="External"/><Relationship Id="rId23" Type="http://schemas.openxmlformats.org/officeDocument/2006/relationships/hyperlink" Target="https://legalacts.ru/kodeks/TK-RF/chast-iii/razdel-iii/glava-12/statja-76/" TargetMode="External"/><Relationship Id="rId28" Type="http://schemas.openxmlformats.org/officeDocument/2006/relationships/fontTable" Target="fontTable.xml"/><Relationship Id="rId10" Type="http://schemas.openxmlformats.org/officeDocument/2006/relationships/hyperlink" Target="http://base.garant.ru/12152272/3/" TargetMode="External"/><Relationship Id="rId19" Type="http://schemas.openxmlformats.org/officeDocument/2006/relationships/hyperlink" Target="http://base.garant.ru/12172413/" TargetMode="External"/><Relationship Id="rId4" Type="http://schemas.openxmlformats.org/officeDocument/2006/relationships/settings" Target="settings.xml"/><Relationship Id="rId9" Type="http://schemas.openxmlformats.org/officeDocument/2006/relationships/hyperlink" Target="http://base.garant.ru/12172413/" TargetMode="External"/><Relationship Id="rId14" Type="http://schemas.openxmlformats.org/officeDocument/2006/relationships/hyperlink" Target="https://legalacts.ru/doc/federalnyi-zakon-ot-02032007-n-25-fz-o/" TargetMode="External"/><Relationship Id="rId22" Type="http://schemas.openxmlformats.org/officeDocument/2006/relationships/hyperlink" Target="http://base.garant.ru/12164203/" TargetMode="External"/><Relationship Id="rId27" Type="http://schemas.openxmlformats.org/officeDocument/2006/relationships/hyperlink" Target="https://legalacts.ru/doc/federalnyi-zakon-ot-02032007-n-25-fz-o/"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5C97-297B-49C4-81BC-9509D739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4299</Words>
  <Characters>24508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2023-05-29T05:00:00Z</cp:lastPrinted>
  <dcterms:created xsi:type="dcterms:W3CDTF">2021-04-01T03:30:00Z</dcterms:created>
  <dcterms:modified xsi:type="dcterms:W3CDTF">2023-05-29T05:01:00Z</dcterms:modified>
</cp:coreProperties>
</file>