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C0" w:rsidRPr="003258C0" w:rsidRDefault="003258C0" w:rsidP="003258C0">
      <w:pPr>
        <w:pStyle w:val="a3"/>
        <w:jc w:val="center"/>
        <w:rPr>
          <w:b/>
          <w:sz w:val="28"/>
          <w:szCs w:val="28"/>
        </w:rPr>
      </w:pPr>
      <w:r w:rsidRPr="003258C0">
        <w:rPr>
          <w:b/>
          <w:sz w:val="28"/>
          <w:szCs w:val="28"/>
        </w:rPr>
        <w:t xml:space="preserve">АДМИНИСТРАЦИЯ  НИКОЛАЕВСКОГО СЕЛЬСОВЕТА МИХАЙЛОВСКОГО  РАЙОНА </w:t>
      </w:r>
    </w:p>
    <w:p w:rsidR="003258C0" w:rsidRPr="003258C0" w:rsidRDefault="003258C0" w:rsidP="003258C0">
      <w:pPr>
        <w:pStyle w:val="a3"/>
        <w:ind w:left="360" w:right="360"/>
        <w:jc w:val="center"/>
        <w:rPr>
          <w:b/>
          <w:sz w:val="28"/>
          <w:szCs w:val="28"/>
        </w:rPr>
      </w:pPr>
      <w:r w:rsidRPr="003258C0">
        <w:rPr>
          <w:b/>
          <w:sz w:val="28"/>
          <w:szCs w:val="28"/>
        </w:rPr>
        <w:t>АЛТАЙСКОГО  КРАЯ</w:t>
      </w:r>
    </w:p>
    <w:p w:rsidR="003258C0" w:rsidRPr="003258C0" w:rsidRDefault="003258C0" w:rsidP="003258C0">
      <w:pPr>
        <w:pStyle w:val="a3"/>
        <w:ind w:left="360" w:right="360"/>
        <w:jc w:val="both"/>
        <w:rPr>
          <w:sz w:val="28"/>
          <w:szCs w:val="28"/>
        </w:rPr>
      </w:pPr>
    </w:p>
    <w:p w:rsidR="003258C0" w:rsidRPr="003258C0" w:rsidRDefault="003258C0" w:rsidP="003258C0">
      <w:pPr>
        <w:pStyle w:val="a3"/>
        <w:ind w:left="360" w:right="360"/>
        <w:jc w:val="center"/>
        <w:rPr>
          <w:sz w:val="28"/>
          <w:szCs w:val="28"/>
        </w:rPr>
      </w:pPr>
      <w:r w:rsidRPr="003258C0">
        <w:rPr>
          <w:sz w:val="28"/>
          <w:szCs w:val="28"/>
        </w:rPr>
        <w:t>ПОСТАНОВЛЕНИЕ</w:t>
      </w:r>
    </w:p>
    <w:p w:rsidR="00C00879" w:rsidRDefault="00C00879" w:rsidP="00C00879">
      <w:pPr>
        <w:ind w:left="-567"/>
        <w:contextualSpacing/>
        <w:jc w:val="center"/>
        <w:rPr>
          <w:b/>
          <w:sz w:val="26"/>
          <w:szCs w:val="26"/>
        </w:rPr>
      </w:pPr>
    </w:p>
    <w:p w:rsidR="00C00879" w:rsidRDefault="00C00879" w:rsidP="00C00879">
      <w:pPr>
        <w:rPr>
          <w:sz w:val="22"/>
          <w:szCs w:val="22"/>
        </w:rPr>
      </w:pPr>
    </w:p>
    <w:p w:rsidR="00C00879" w:rsidRPr="003258C0" w:rsidRDefault="00C00879" w:rsidP="00C00879">
      <w:pPr>
        <w:tabs>
          <w:tab w:val="left" w:pos="8490"/>
        </w:tabs>
        <w:rPr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r w:rsidRPr="003258C0">
        <w:rPr>
          <w:b/>
          <w:sz w:val="28"/>
          <w:szCs w:val="28"/>
        </w:rPr>
        <w:t xml:space="preserve"> </w:t>
      </w:r>
      <w:r w:rsidRPr="003258C0">
        <w:rPr>
          <w:sz w:val="28"/>
          <w:szCs w:val="28"/>
        </w:rPr>
        <w:t xml:space="preserve"> 08.02.2024                                                      </w:t>
      </w:r>
      <w:r w:rsidRPr="003258C0">
        <w:rPr>
          <w:sz w:val="28"/>
          <w:szCs w:val="28"/>
        </w:rPr>
        <w:tab/>
        <w:t>№ 3</w:t>
      </w:r>
    </w:p>
    <w:p w:rsidR="00C00879" w:rsidRPr="003258C0" w:rsidRDefault="00C00879" w:rsidP="00C00879">
      <w:pPr>
        <w:ind w:left="-567"/>
        <w:contextualSpacing/>
        <w:jc w:val="center"/>
        <w:rPr>
          <w:sz w:val="24"/>
          <w:szCs w:val="24"/>
        </w:rPr>
      </w:pPr>
      <w:proofErr w:type="gramStart"/>
      <w:r w:rsidRPr="003258C0">
        <w:rPr>
          <w:sz w:val="24"/>
          <w:szCs w:val="24"/>
        </w:rPr>
        <w:t>с</w:t>
      </w:r>
      <w:proofErr w:type="gramEnd"/>
      <w:r w:rsidRPr="003258C0">
        <w:rPr>
          <w:sz w:val="24"/>
          <w:szCs w:val="24"/>
        </w:rPr>
        <w:t>. Николаевка</w:t>
      </w:r>
    </w:p>
    <w:p w:rsidR="00C00879" w:rsidRDefault="00C00879" w:rsidP="003258C0">
      <w:pPr>
        <w:rPr>
          <w:sz w:val="24"/>
          <w:szCs w:val="24"/>
        </w:rPr>
      </w:pPr>
    </w:p>
    <w:p w:rsidR="00C00879" w:rsidRDefault="00C00879" w:rsidP="00C00879"/>
    <w:p w:rsidR="00DF7121" w:rsidRDefault="00C00879" w:rsidP="00C00879">
      <w:pPr>
        <w:pStyle w:val="a3"/>
        <w:widowControl/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Об </w:t>
      </w:r>
      <w:r>
        <w:rPr>
          <w:sz w:val="28"/>
          <w:szCs w:val="28"/>
          <w:lang w:val="ru-RU"/>
        </w:rPr>
        <w:t>отмене постановления</w:t>
      </w:r>
      <w:r w:rsidR="00DF7121">
        <w:rPr>
          <w:sz w:val="28"/>
          <w:szCs w:val="28"/>
          <w:lang w:val="ru-RU"/>
        </w:rPr>
        <w:t xml:space="preserve"> Администрации</w:t>
      </w:r>
    </w:p>
    <w:p w:rsidR="00DF7121" w:rsidRDefault="00DF7121" w:rsidP="00C00879">
      <w:pPr>
        <w:pStyle w:val="a3"/>
        <w:widowControl/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Николаевского сельсовета Михайловского </w:t>
      </w:r>
    </w:p>
    <w:p w:rsidR="00C00879" w:rsidRDefault="00DF7121" w:rsidP="00DF7121">
      <w:pPr>
        <w:pStyle w:val="a3"/>
        <w:widowControl/>
        <w:shd w:val="clear" w:color="auto" w:fill="FFFFFF"/>
        <w:spacing w:line="240" w:lineRule="auto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района Алтайского края от 16.11.2016 №</w:t>
      </w:r>
      <w:r>
        <w:rPr>
          <w:bCs/>
          <w:color w:val="000000"/>
          <w:sz w:val="28"/>
          <w:szCs w:val="28"/>
          <w:lang w:val="ru-RU"/>
        </w:rPr>
        <w:t>30</w:t>
      </w:r>
    </w:p>
    <w:p w:rsidR="00DF7121" w:rsidRDefault="00DF7121" w:rsidP="00DF7121">
      <w:pPr>
        <w:pStyle w:val="a3"/>
        <w:widowControl/>
        <w:shd w:val="clear" w:color="auto" w:fill="FFFFFF"/>
        <w:spacing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«Об утверждении Порядка принятия решений </w:t>
      </w:r>
    </w:p>
    <w:p w:rsidR="00DF7121" w:rsidRDefault="00DF7121" w:rsidP="00DF7121">
      <w:pPr>
        <w:pStyle w:val="a3"/>
        <w:widowControl/>
        <w:shd w:val="clear" w:color="auto" w:fill="FFFFFF"/>
        <w:spacing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о признании </w:t>
      </w:r>
      <w:proofErr w:type="gramStart"/>
      <w:r>
        <w:rPr>
          <w:bCs/>
          <w:color w:val="000000"/>
          <w:sz w:val="28"/>
          <w:szCs w:val="28"/>
          <w:lang w:val="ru-RU"/>
        </w:rPr>
        <w:t>безнадежной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 к взысканию </w:t>
      </w:r>
    </w:p>
    <w:p w:rsidR="00DF7121" w:rsidRDefault="00DF7121" w:rsidP="00DF7121">
      <w:pPr>
        <w:pStyle w:val="a3"/>
        <w:widowControl/>
        <w:shd w:val="clear" w:color="auto" w:fill="FFFFFF"/>
        <w:spacing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задолженности по платежам в бюджет </w:t>
      </w:r>
    </w:p>
    <w:p w:rsidR="00DF7121" w:rsidRDefault="00DF7121" w:rsidP="00DF7121">
      <w:pPr>
        <w:pStyle w:val="a3"/>
        <w:widowControl/>
        <w:shd w:val="clear" w:color="auto" w:fill="FFFFFF"/>
        <w:spacing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муниципального образования </w:t>
      </w:r>
      <w:proofErr w:type="gramStart"/>
      <w:r>
        <w:rPr>
          <w:bCs/>
          <w:color w:val="000000"/>
          <w:sz w:val="28"/>
          <w:szCs w:val="28"/>
          <w:lang w:val="ru-RU"/>
        </w:rPr>
        <w:t>Николаевский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</w:t>
      </w:r>
    </w:p>
    <w:p w:rsidR="00DF7121" w:rsidRDefault="00DF7121" w:rsidP="00DF7121">
      <w:pPr>
        <w:pStyle w:val="a3"/>
        <w:widowControl/>
        <w:shd w:val="clear" w:color="auto" w:fill="FFFFFF"/>
        <w:spacing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сельсовета Михайловского района Алтайского </w:t>
      </w:r>
    </w:p>
    <w:p w:rsidR="00DF7121" w:rsidRDefault="00DF7121" w:rsidP="00DF7121">
      <w:pPr>
        <w:pStyle w:val="a3"/>
        <w:widowControl/>
        <w:shd w:val="clear" w:color="auto" w:fill="FFFFFF"/>
        <w:spacing w:line="240" w:lineRule="auto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края»</w:t>
      </w:r>
    </w:p>
    <w:p w:rsidR="00DF7121" w:rsidRPr="00DF7121" w:rsidRDefault="00DF7121" w:rsidP="00DF7121">
      <w:pPr>
        <w:pStyle w:val="a3"/>
        <w:widowControl/>
        <w:shd w:val="clear" w:color="auto" w:fill="FFFFFF"/>
        <w:spacing w:line="240" w:lineRule="auto"/>
        <w:rPr>
          <w:bCs/>
          <w:color w:val="000000"/>
          <w:sz w:val="28"/>
          <w:szCs w:val="28"/>
          <w:lang w:val="ru-RU"/>
        </w:rPr>
      </w:pPr>
    </w:p>
    <w:p w:rsidR="00C00879" w:rsidRDefault="00DF7121" w:rsidP="00C008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прокуратуры Михайловского района Алтайского края от 31.01.2024</w:t>
      </w:r>
      <w:r w:rsidR="00C00879">
        <w:rPr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 Уставом муниципального образования Николаевский сельский Совет депутатов Михайловского района Алтайского края</w:t>
      </w:r>
      <w:r>
        <w:rPr>
          <w:sz w:val="28"/>
          <w:szCs w:val="28"/>
        </w:rPr>
        <w:t>, Администрация Николаевского сельсовета Михайловского района Алтайского края</w:t>
      </w:r>
      <w:r w:rsidR="00C00879">
        <w:rPr>
          <w:sz w:val="28"/>
          <w:szCs w:val="28"/>
        </w:rPr>
        <w:t xml:space="preserve"> </w:t>
      </w:r>
    </w:p>
    <w:p w:rsidR="00DF7121" w:rsidRDefault="00DF7121"/>
    <w:p w:rsidR="00DF7121" w:rsidRPr="00DF7121" w:rsidRDefault="00DF7121" w:rsidP="00DF7121"/>
    <w:p w:rsidR="00DF7121" w:rsidRDefault="00DF7121" w:rsidP="00DF7121"/>
    <w:p w:rsidR="00E21727" w:rsidRDefault="00DF7121" w:rsidP="00DF7121">
      <w:pPr>
        <w:tabs>
          <w:tab w:val="left" w:pos="4050"/>
        </w:tabs>
        <w:rPr>
          <w:sz w:val="28"/>
          <w:szCs w:val="28"/>
        </w:rPr>
      </w:pPr>
      <w:r>
        <w:tab/>
      </w:r>
      <w:r w:rsidRPr="00DF7121">
        <w:rPr>
          <w:sz w:val="28"/>
          <w:szCs w:val="28"/>
        </w:rPr>
        <w:t>ПОСТАНОВЛЯЕТ:</w:t>
      </w:r>
    </w:p>
    <w:p w:rsidR="00DF7121" w:rsidRPr="00DF7121" w:rsidRDefault="00DF7121" w:rsidP="00DF7121">
      <w:pPr>
        <w:tabs>
          <w:tab w:val="left" w:pos="4050"/>
        </w:tabs>
        <w:rPr>
          <w:sz w:val="28"/>
          <w:szCs w:val="28"/>
        </w:rPr>
      </w:pPr>
    </w:p>
    <w:p w:rsidR="00DF7121" w:rsidRPr="00DF7121" w:rsidRDefault="00DF7121" w:rsidP="00DF7121">
      <w:pPr>
        <w:pStyle w:val="a3"/>
        <w:widowControl/>
        <w:shd w:val="clear" w:color="auto" w:fill="FFFFFF"/>
        <w:spacing w:line="240" w:lineRule="auto"/>
        <w:jc w:val="both"/>
        <w:rPr>
          <w:sz w:val="28"/>
          <w:szCs w:val="28"/>
          <w:lang w:val="ru-RU"/>
        </w:rPr>
      </w:pPr>
      <w:r w:rsidRPr="00DF7121">
        <w:rPr>
          <w:sz w:val="28"/>
          <w:szCs w:val="28"/>
        </w:rPr>
        <w:t>1. Постановление администрации</w:t>
      </w:r>
      <w:r w:rsidRPr="00DF7121">
        <w:rPr>
          <w:sz w:val="28"/>
          <w:szCs w:val="28"/>
          <w:lang w:val="ru-RU"/>
        </w:rPr>
        <w:t xml:space="preserve"> Николаевского сельсовета Михайловского </w:t>
      </w:r>
    </w:p>
    <w:p w:rsidR="00DF7121" w:rsidRDefault="00DF7121" w:rsidP="00DF7121">
      <w:pPr>
        <w:pStyle w:val="a3"/>
        <w:widowControl/>
        <w:shd w:val="clear" w:color="auto" w:fill="FFFFFF"/>
        <w:spacing w:line="240" w:lineRule="auto"/>
        <w:jc w:val="both"/>
        <w:rPr>
          <w:bCs/>
          <w:color w:val="000000"/>
          <w:sz w:val="28"/>
          <w:szCs w:val="28"/>
          <w:lang w:val="ru-RU"/>
        </w:rPr>
      </w:pPr>
      <w:r w:rsidRPr="00DF7121">
        <w:rPr>
          <w:sz w:val="28"/>
          <w:szCs w:val="28"/>
          <w:lang w:val="ru-RU"/>
        </w:rPr>
        <w:t>района Алтайского края от 16.11.2016 №</w:t>
      </w:r>
      <w:r w:rsidRPr="00DF7121">
        <w:rPr>
          <w:bCs/>
          <w:color w:val="000000"/>
          <w:sz w:val="28"/>
          <w:szCs w:val="28"/>
          <w:lang w:val="ru-RU"/>
        </w:rPr>
        <w:t>30</w:t>
      </w:r>
      <w:r>
        <w:rPr>
          <w:bCs/>
          <w:color w:val="000000"/>
          <w:sz w:val="28"/>
          <w:szCs w:val="28"/>
          <w:lang w:val="ru-RU"/>
        </w:rPr>
        <w:t xml:space="preserve"> «Об утверждении Порядка принятия решений о признании безнадежной  к взысканию задолженности по платежам в бюджет муниципального образования Николаевский сельсовета Михайловского района Алтайского края» - отменить.</w:t>
      </w:r>
    </w:p>
    <w:p w:rsidR="00DF7121" w:rsidRDefault="00DF7121" w:rsidP="00DF7121">
      <w:pPr>
        <w:pStyle w:val="a3"/>
        <w:widowControl/>
        <w:shd w:val="clear" w:color="auto" w:fill="FFFFFF"/>
        <w:spacing w:line="240" w:lineRule="auto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2. Опубликовать настоящее постановление в соответствии с Уставом.</w:t>
      </w:r>
    </w:p>
    <w:p w:rsidR="00DF7121" w:rsidRDefault="00DF7121" w:rsidP="00DF7121">
      <w:pPr>
        <w:pStyle w:val="a3"/>
        <w:widowControl/>
        <w:shd w:val="clear" w:color="auto" w:fill="FFFFFF"/>
        <w:spacing w:line="240" w:lineRule="auto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3. Настоящее постановление вступает в силу с момента опубликования.</w:t>
      </w:r>
    </w:p>
    <w:p w:rsidR="00DF7121" w:rsidRPr="003258C0" w:rsidRDefault="00DF7121" w:rsidP="003258C0">
      <w:pPr>
        <w:pStyle w:val="a3"/>
        <w:widowControl/>
        <w:shd w:val="clear" w:color="auto" w:fill="FFFFFF"/>
        <w:spacing w:line="240" w:lineRule="auto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4. </w:t>
      </w:r>
      <w:proofErr w:type="gramStart"/>
      <w:r>
        <w:rPr>
          <w:bCs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DF7121" w:rsidRPr="00DF7121" w:rsidRDefault="00DF7121" w:rsidP="00DF7121"/>
    <w:p w:rsidR="00DF7121" w:rsidRPr="00DF7121" w:rsidRDefault="00DF7121" w:rsidP="00DF7121"/>
    <w:p w:rsidR="00DF7121" w:rsidRPr="00DF7121" w:rsidRDefault="00DF7121" w:rsidP="00DF7121"/>
    <w:p w:rsidR="00DF7121" w:rsidRDefault="00DF7121" w:rsidP="00DF7121"/>
    <w:p w:rsidR="00DF7121" w:rsidRPr="00DF7121" w:rsidRDefault="00DF7121" w:rsidP="00DF7121">
      <w:pPr>
        <w:tabs>
          <w:tab w:val="left" w:pos="1650"/>
        </w:tabs>
        <w:rPr>
          <w:sz w:val="28"/>
          <w:szCs w:val="28"/>
        </w:rPr>
      </w:pPr>
      <w:r>
        <w:tab/>
      </w:r>
      <w:r w:rsidRPr="00DF7121">
        <w:rPr>
          <w:sz w:val="28"/>
          <w:szCs w:val="28"/>
        </w:rPr>
        <w:t xml:space="preserve">Глава Администрации сельсовета                  Р.В. </w:t>
      </w:r>
      <w:proofErr w:type="spellStart"/>
      <w:r w:rsidRPr="00DF7121">
        <w:rPr>
          <w:sz w:val="28"/>
          <w:szCs w:val="28"/>
        </w:rPr>
        <w:t>Кисанов</w:t>
      </w:r>
      <w:proofErr w:type="spellEnd"/>
    </w:p>
    <w:sectPr w:rsidR="00DF7121" w:rsidRPr="00DF7121" w:rsidSect="00F4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879"/>
    <w:rsid w:val="003258C0"/>
    <w:rsid w:val="00353AB6"/>
    <w:rsid w:val="00374696"/>
    <w:rsid w:val="00556625"/>
    <w:rsid w:val="0069334F"/>
    <w:rsid w:val="00912D62"/>
    <w:rsid w:val="00B6028D"/>
    <w:rsid w:val="00C00879"/>
    <w:rsid w:val="00DF7121"/>
    <w:rsid w:val="00E21727"/>
    <w:rsid w:val="00F4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0879"/>
    <w:pPr>
      <w:spacing w:line="288" w:lineRule="auto"/>
    </w:pPr>
    <w:rPr>
      <w:lang/>
    </w:rPr>
  </w:style>
  <w:style w:type="character" w:customStyle="1" w:styleId="a4">
    <w:name w:val="Основной текст Знак"/>
    <w:basedOn w:val="a0"/>
    <w:link w:val="a3"/>
    <w:rsid w:val="00C008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rmattext">
    <w:name w:val="formattext"/>
    <w:basedOn w:val="a"/>
    <w:rsid w:val="00C0087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2024-02-06T09:15:00Z</cp:lastPrinted>
  <dcterms:created xsi:type="dcterms:W3CDTF">2024-02-06T08:45:00Z</dcterms:created>
  <dcterms:modified xsi:type="dcterms:W3CDTF">2024-02-06T09:15:00Z</dcterms:modified>
</cp:coreProperties>
</file>